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35" w:rsidRPr="00341EDD" w:rsidRDefault="00F84135" w:rsidP="00F84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ED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84135" w:rsidRPr="00341EDD" w:rsidRDefault="00F84135" w:rsidP="00F84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EDD">
        <w:rPr>
          <w:rFonts w:ascii="Times New Roman" w:hAnsi="Times New Roman"/>
          <w:sz w:val="28"/>
          <w:szCs w:val="28"/>
        </w:rPr>
        <w:t>средняя общеобразовательная школа № 35</w:t>
      </w:r>
    </w:p>
    <w:p w:rsidR="00F84135" w:rsidRPr="00341EDD" w:rsidRDefault="00F84135" w:rsidP="00F84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EDD">
        <w:rPr>
          <w:rFonts w:ascii="Times New Roman" w:hAnsi="Times New Roman"/>
          <w:sz w:val="28"/>
          <w:szCs w:val="28"/>
        </w:rPr>
        <w:t>имени Героя Советского Союза А.В. Гусько</w:t>
      </w:r>
    </w:p>
    <w:p w:rsidR="00F84135" w:rsidRDefault="00F84135" w:rsidP="00F84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EDD">
        <w:rPr>
          <w:rFonts w:ascii="Times New Roman" w:hAnsi="Times New Roman"/>
          <w:sz w:val="28"/>
          <w:szCs w:val="28"/>
        </w:rPr>
        <w:t>муниципального образования Каневской район</w:t>
      </w:r>
    </w:p>
    <w:p w:rsidR="00F84135" w:rsidRDefault="00F84135" w:rsidP="00F84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135" w:rsidRDefault="00F84135" w:rsidP="00F84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135" w:rsidRDefault="00F84135" w:rsidP="00F84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135" w:rsidRDefault="00F84135" w:rsidP="00F84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135" w:rsidRDefault="00F84135" w:rsidP="00F84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135" w:rsidRPr="0010256C" w:rsidRDefault="00F84135" w:rsidP="00F84135">
      <w:pPr>
        <w:jc w:val="both"/>
        <w:rPr>
          <w:rFonts w:ascii="Times New Roman" w:hAnsi="Times New Roman"/>
          <w:sz w:val="44"/>
          <w:szCs w:val="44"/>
        </w:rPr>
      </w:pPr>
      <w:bookmarkStart w:id="0" w:name="_Hlk96062443"/>
    </w:p>
    <w:p w:rsidR="00F84135" w:rsidRDefault="00F84135" w:rsidP="00F84135">
      <w:pPr>
        <w:jc w:val="both"/>
        <w:rPr>
          <w:rFonts w:ascii="Times New Roman" w:hAnsi="Times New Roman"/>
          <w:sz w:val="44"/>
          <w:szCs w:val="44"/>
        </w:rPr>
      </w:pPr>
      <w:bookmarkStart w:id="1" w:name="_Hlk96062468"/>
      <w:bookmarkEnd w:id="0"/>
      <w:bookmarkEnd w:id="1"/>
    </w:p>
    <w:p w:rsidR="00F84135" w:rsidRDefault="00F84135" w:rsidP="00F8413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84135">
        <w:rPr>
          <w:rFonts w:ascii="Times New Roman" w:hAnsi="Times New Roman"/>
          <w:b/>
          <w:sz w:val="40"/>
          <w:szCs w:val="40"/>
        </w:rPr>
        <w:t xml:space="preserve">Разработка  к «Разговору о правильном питании» </w:t>
      </w:r>
    </w:p>
    <w:p w:rsidR="00F84135" w:rsidRPr="00F84135" w:rsidRDefault="00F84135" w:rsidP="00F8413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84135">
        <w:rPr>
          <w:rFonts w:ascii="Times New Roman" w:hAnsi="Times New Roman"/>
          <w:b/>
          <w:sz w:val="40"/>
          <w:szCs w:val="40"/>
        </w:rPr>
        <w:t>по теме «Я- покупатель»</w:t>
      </w:r>
    </w:p>
    <w:p w:rsidR="00F84135" w:rsidRPr="00F84135" w:rsidRDefault="00F84135" w:rsidP="00F84135">
      <w:pPr>
        <w:jc w:val="center"/>
        <w:rPr>
          <w:rFonts w:ascii="Times New Roman" w:hAnsi="Times New Roman"/>
          <w:b/>
          <w:sz w:val="40"/>
          <w:szCs w:val="40"/>
        </w:rPr>
      </w:pPr>
    </w:p>
    <w:p w:rsidR="00F84135" w:rsidRDefault="00F84135" w:rsidP="00F84135">
      <w:pPr>
        <w:jc w:val="both"/>
        <w:rPr>
          <w:rFonts w:ascii="Times New Roman" w:hAnsi="Times New Roman"/>
          <w:b/>
          <w:sz w:val="44"/>
          <w:szCs w:val="44"/>
        </w:rPr>
      </w:pPr>
    </w:p>
    <w:p w:rsidR="00F84135" w:rsidRDefault="00F84135" w:rsidP="00F84135">
      <w:pPr>
        <w:jc w:val="both"/>
        <w:rPr>
          <w:rFonts w:ascii="Times New Roman" w:hAnsi="Times New Roman"/>
          <w:b/>
          <w:sz w:val="44"/>
          <w:szCs w:val="44"/>
        </w:rPr>
      </w:pPr>
    </w:p>
    <w:p w:rsidR="00F84135" w:rsidRDefault="00F84135" w:rsidP="00F84135">
      <w:pPr>
        <w:jc w:val="both"/>
        <w:rPr>
          <w:rFonts w:ascii="Times New Roman" w:hAnsi="Times New Roman"/>
          <w:b/>
          <w:sz w:val="44"/>
          <w:szCs w:val="44"/>
        </w:rPr>
      </w:pPr>
    </w:p>
    <w:p w:rsidR="00F84135" w:rsidRDefault="00F84135" w:rsidP="00F84135">
      <w:pPr>
        <w:jc w:val="both"/>
        <w:rPr>
          <w:rFonts w:ascii="Times New Roman" w:hAnsi="Times New Roman"/>
          <w:b/>
          <w:sz w:val="44"/>
          <w:szCs w:val="44"/>
        </w:rPr>
      </w:pPr>
    </w:p>
    <w:p w:rsidR="00F84135" w:rsidRDefault="00F84135" w:rsidP="00F84135">
      <w:pPr>
        <w:jc w:val="both"/>
        <w:rPr>
          <w:rFonts w:ascii="Times New Roman" w:hAnsi="Times New Roman"/>
          <w:b/>
          <w:sz w:val="44"/>
          <w:szCs w:val="44"/>
        </w:rPr>
      </w:pPr>
    </w:p>
    <w:p w:rsidR="00F84135" w:rsidRDefault="00F84135" w:rsidP="00F84135">
      <w:pPr>
        <w:jc w:val="both"/>
        <w:rPr>
          <w:rFonts w:ascii="Times New Roman" w:hAnsi="Times New Roman"/>
          <w:b/>
          <w:sz w:val="44"/>
          <w:szCs w:val="44"/>
        </w:rPr>
      </w:pPr>
    </w:p>
    <w:p w:rsidR="00F84135" w:rsidRPr="00F0558A" w:rsidRDefault="00F84135" w:rsidP="00F84135">
      <w:pPr>
        <w:jc w:val="right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 xml:space="preserve">        Подготовила: учитель английского языка</w:t>
      </w:r>
    </w:p>
    <w:p w:rsidR="00F84135" w:rsidRPr="00F0558A" w:rsidRDefault="00F84135" w:rsidP="00F841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58A">
        <w:rPr>
          <w:rFonts w:ascii="Times New Roman" w:hAnsi="Times New Roman"/>
          <w:sz w:val="28"/>
          <w:szCs w:val="28"/>
        </w:rPr>
        <w:t>Кохан</w:t>
      </w:r>
      <w:proofErr w:type="spellEnd"/>
      <w:r w:rsidRPr="00F0558A">
        <w:rPr>
          <w:rFonts w:ascii="Times New Roman" w:hAnsi="Times New Roman"/>
          <w:sz w:val="28"/>
          <w:szCs w:val="28"/>
        </w:rPr>
        <w:t xml:space="preserve"> С.И.</w:t>
      </w:r>
    </w:p>
    <w:p w:rsidR="00F84135" w:rsidRDefault="00F84135" w:rsidP="00F841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84135" w:rsidRDefault="00F84135" w:rsidP="00F84135">
      <w:pPr>
        <w:jc w:val="both"/>
        <w:rPr>
          <w:rFonts w:ascii="Times New Roman" w:hAnsi="Times New Roman"/>
          <w:sz w:val="24"/>
          <w:szCs w:val="24"/>
        </w:rPr>
      </w:pPr>
    </w:p>
    <w:p w:rsidR="00F84135" w:rsidRPr="00F0558A" w:rsidRDefault="00F84135" w:rsidP="00F84135">
      <w:pPr>
        <w:jc w:val="center"/>
        <w:rPr>
          <w:rFonts w:ascii="Times New Roman" w:hAnsi="Times New Roman"/>
          <w:sz w:val="28"/>
          <w:szCs w:val="28"/>
        </w:rPr>
      </w:pPr>
      <w:r w:rsidRPr="00F0558A">
        <w:rPr>
          <w:rFonts w:ascii="Times New Roman" w:hAnsi="Times New Roman"/>
          <w:sz w:val="28"/>
          <w:szCs w:val="28"/>
        </w:rPr>
        <w:t>Новоминская, 202</w:t>
      </w:r>
      <w:r>
        <w:rPr>
          <w:rFonts w:ascii="Times New Roman" w:hAnsi="Times New Roman"/>
          <w:sz w:val="28"/>
          <w:szCs w:val="28"/>
        </w:rPr>
        <w:t>1</w:t>
      </w:r>
    </w:p>
    <w:p w:rsidR="005E2955" w:rsidRPr="00B32B01" w:rsidRDefault="001B44AC" w:rsidP="00B32B0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B01">
        <w:rPr>
          <w:rFonts w:ascii="Times New Roman" w:hAnsi="Times New Roman"/>
          <w:b/>
          <w:sz w:val="28"/>
          <w:szCs w:val="28"/>
        </w:rPr>
        <w:lastRenderedPageBreak/>
        <w:t>Разработка  к</w:t>
      </w:r>
      <w:r w:rsidR="005E2955" w:rsidRPr="00B32B01">
        <w:rPr>
          <w:rFonts w:ascii="Times New Roman" w:hAnsi="Times New Roman"/>
          <w:b/>
          <w:sz w:val="28"/>
          <w:szCs w:val="28"/>
        </w:rPr>
        <w:t xml:space="preserve"> «Разговор</w:t>
      </w:r>
      <w:r w:rsidRPr="00B32B01">
        <w:rPr>
          <w:rFonts w:ascii="Times New Roman" w:hAnsi="Times New Roman"/>
          <w:b/>
          <w:sz w:val="28"/>
          <w:szCs w:val="28"/>
        </w:rPr>
        <w:t>у</w:t>
      </w:r>
      <w:r w:rsidR="005E2955" w:rsidRPr="00B32B01">
        <w:rPr>
          <w:rFonts w:ascii="Times New Roman" w:hAnsi="Times New Roman"/>
          <w:b/>
          <w:sz w:val="28"/>
          <w:szCs w:val="28"/>
        </w:rPr>
        <w:t xml:space="preserve"> о правильном питании»</w:t>
      </w:r>
      <w:r w:rsidR="00B32B01">
        <w:rPr>
          <w:rFonts w:ascii="Times New Roman" w:hAnsi="Times New Roman"/>
          <w:b/>
          <w:sz w:val="28"/>
          <w:szCs w:val="28"/>
        </w:rPr>
        <w:t xml:space="preserve"> </w:t>
      </w:r>
      <w:r w:rsidR="005E2955" w:rsidRPr="00B32B01">
        <w:rPr>
          <w:rFonts w:ascii="Times New Roman" w:hAnsi="Times New Roman"/>
          <w:b/>
          <w:sz w:val="28"/>
          <w:szCs w:val="28"/>
        </w:rPr>
        <w:t>по теме «</w:t>
      </w:r>
      <w:proofErr w:type="gramStart"/>
      <w:r w:rsidR="005E2955" w:rsidRPr="00B32B01">
        <w:rPr>
          <w:rFonts w:ascii="Times New Roman" w:hAnsi="Times New Roman"/>
          <w:b/>
          <w:sz w:val="28"/>
          <w:szCs w:val="28"/>
        </w:rPr>
        <w:t>Я-</w:t>
      </w:r>
      <w:proofErr w:type="gramEnd"/>
      <w:r w:rsidR="005E2955" w:rsidRPr="00B32B01">
        <w:rPr>
          <w:rFonts w:ascii="Times New Roman" w:hAnsi="Times New Roman"/>
          <w:b/>
          <w:sz w:val="28"/>
          <w:szCs w:val="28"/>
        </w:rPr>
        <w:t xml:space="preserve"> покупатель»</w:t>
      </w:r>
    </w:p>
    <w:p w:rsidR="005E2955" w:rsidRPr="00B32B01" w:rsidRDefault="005E2955" w:rsidP="00B32B0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975"/>
        <w:jc w:val="center"/>
        <w:rPr>
          <w:rFonts w:ascii="Times New Roman" w:hAnsi="Times New Roman"/>
          <w:b/>
          <w:sz w:val="28"/>
          <w:szCs w:val="28"/>
        </w:rPr>
      </w:pPr>
    </w:p>
    <w:p w:rsidR="005E2955" w:rsidRDefault="005E2955" w:rsidP="00B32B0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sz w:val="28"/>
          <w:szCs w:val="28"/>
        </w:rPr>
        <w:t>Цели:</w:t>
      </w:r>
      <w:r w:rsidR="00B32B01">
        <w:rPr>
          <w:rFonts w:ascii="Times New Roman" w:hAnsi="Times New Roman"/>
          <w:b/>
          <w:sz w:val="28"/>
          <w:szCs w:val="28"/>
        </w:rPr>
        <w:t xml:space="preserve"> </w:t>
      </w:r>
      <w:r w:rsidRPr="00B32B01">
        <w:rPr>
          <w:rFonts w:ascii="Times New Roman" w:hAnsi="Times New Roman"/>
          <w:spacing w:val="-1"/>
          <w:sz w:val="28"/>
          <w:szCs w:val="28"/>
        </w:rPr>
        <w:t xml:space="preserve">расширять представления </w:t>
      </w:r>
      <w:r w:rsidRPr="00B32B01">
        <w:rPr>
          <w:rFonts w:ascii="Times New Roman" w:hAnsi="Times New Roman"/>
          <w:sz w:val="28"/>
          <w:szCs w:val="28"/>
        </w:rPr>
        <w:t>о составе продуктов,  о  вредных для здоровья добавках. Научить определять качество продуктов по этикеткам и внешнему виду.  Развивать умение выражать собственный взгляд на проблему, внимание, мышление. Воспитывать стремление правильно питаться.</w:t>
      </w:r>
    </w:p>
    <w:p w:rsidR="00B32B01" w:rsidRPr="00B32B01" w:rsidRDefault="00B32B01" w:rsidP="00B32B0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5E2955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B32B01" w:rsidRPr="00B32B01" w:rsidRDefault="00B32B01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Организационный момент.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Постановка темы занятия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- Догадайтесь, какие предметы спрятаны в «окошечках»?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Учитель демонстрирует движение круга с прорезями, под которыми изображены различные продукты питания, сопровождая их загадками.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- Хлеб, молоко, помидор, сыр, яблоко.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"Отгадать легко и быстро: мягкий, пышный и душистый, 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Он и черный, он и белый, а бывает подгорелый". 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(Хлеб)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«От него — здоровье, сила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И румянец щёк всегда.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Белое, а не белила,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B01">
        <w:rPr>
          <w:rFonts w:ascii="Times New Roman" w:hAnsi="Times New Roman"/>
          <w:sz w:val="28"/>
          <w:szCs w:val="28"/>
        </w:rPr>
        <w:t>Жидкое</w:t>
      </w:r>
      <w:proofErr w:type="gramEnd"/>
      <w:r w:rsidRPr="00B32B01">
        <w:rPr>
          <w:rFonts w:ascii="Times New Roman" w:hAnsi="Times New Roman"/>
          <w:sz w:val="28"/>
          <w:szCs w:val="28"/>
        </w:rPr>
        <w:t>, а не вода.»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«Молоко»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«В теплице, словно светофор, 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Алеет спелый…»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«Помидор»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«Раз, два, три, четыре - сосчитаем дырки </w:t>
      </w:r>
      <w:proofErr w:type="gramStart"/>
      <w:r w:rsidRPr="00B32B01">
        <w:rPr>
          <w:rFonts w:ascii="Times New Roman" w:hAnsi="Times New Roman"/>
          <w:sz w:val="28"/>
          <w:szCs w:val="28"/>
        </w:rPr>
        <w:t>в</w:t>
      </w:r>
      <w:proofErr w:type="gramEnd"/>
      <w:r w:rsidRPr="00B32B01">
        <w:rPr>
          <w:rFonts w:ascii="Times New Roman" w:hAnsi="Times New Roman"/>
          <w:sz w:val="28"/>
          <w:szCs w:val="28"/>
        </w:rPr>
        <w:t>…»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«Сыре»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«Круглые зеленые на дереве растут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как бочок краснеет, тут их и сорвут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B01">
        <w:rPr>
          <w:rFonts w:ascii="Times New Roman" w:hAnsi="Times New Roman"/>
          <w:sz w:val="28"/>
          <w:szCs w:val="28"/>
        </w:rPr>
        <w:t>сладкие</w:t>
      </w:r>
      <w:proofErr w:type="gramEnd"/>
      <w:r w:rsidRPr="00B32B01">
        <w:rPr>
          <w:rFonts w:ascii="Times New Roman" w:hAnsi="Times New Roman"/>
          <w:sz w:val="28"/>
          <w:szCs w:val="28"/>
        </w:rPr>
        <w:t xml:space="preserve"> и спелые соберут в корзинку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все на вид красивые, прямо как с картинки»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«Яблоко»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32B0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 можно назвать </w:t>
      </w:r>
      <w:proofErr w:type="gramStart"/>
      <w:r w:rsidRPr="00B32B01">
        <w:rPr>
          <w:rFonts w:ascii="Times New Roman" w:hAnsi="Times New Roman"/>
          <w:b/>
          <w:bCs/>
          <w:color w:val="000000"/>
          <w:sz w:val="28"/>
          <w:szCs w:val="28"/>
        </w:rPr>
        <w:t>их</w:t>
      </w:r>
      <w:proofErr w:type="gramEnd"/>
      <w:r w:rsidRPr="00B32B0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одним словом? </w:t>
      </w:r>
      <w:r w:rsidRPr="00B32B0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(</w:t>
      </w:r>
      <w:r w:rsidRPr="00B32B0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Продукты питания</w:t>
      </w:r>
      <w:r w:rsidRPr="00B32B0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).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Вводная беседа</w:t>
      </w:r>
      <w:r w:rsidRPr="00B32B01">
        <w:rPr>
          <w:rFonts w:ascii="Times New Roman" w:hAnsi="Times New Roman"/>
          <w:sz w:val="28"/>
          <w:szCs w:val="28"/>
        </w:rPr>
        <w:t>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lastRenderedPageBreak/>
        <w:t xml:space="preserve">   Питание человека - основа его жизни. Поэтому питание должно быть: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разнообразным, вкусным и полезным. 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-Ребята, а какие продукты можно считать полезными?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Правильно, полезные продукты те, которые приносят пользу организму. Полезные продукты – залог здоровья. Одна из причин потери здоровья то – что мы едим. 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-А какие полезные продукты вы знаете?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6"/>
        <w:gridCol w:w="2868"/>
      </w:tblGrid>
      <w:tr w:rsidR="005E2955" w:rsidRPr="00B32B01">
        <w:trPr>
          <w:jc w:val="center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B32B01" w:rsidRDefault="005E2955" w:rsidP="00B32B01">
            <w:pPr>
              <w:autoSpaceDE w:val="0"/>
              <w:autoSpaceDN w:val="0"/>
              <w:adjustRightInd w:val="0"/>
              <w:spacing w:after="0" w:line="240" w:lineRule="auto"/>
              <w:ind w:firstLine="9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B01">
              <w:rPr>
                <w:rFonts w:ascii="Times New Roman" w:hAnsi="Times New Roman"/>
                <w:sz w:val="28"/>
                <w:szCs w:val="28"/>
              </w:rPr>
              <w:t>Самые полезные продукты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B32B01" w:rsidRDefault="005E2955" w:rsidP="00B32B01">
            <w:pPr>
              <w:autoSpaceDE w:val="0"/>
              <w:autoSpaceDN w:val="0"/>
              <w:adjustRightInd w:val="0"/>
              <w:spacing w:after="0" w:line="240" w:lineRule="auto"/>
              <w:ind w:firstLine="9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B01">
              <w:rPr>
                <w:rFonts w:ascii="Times New Roman" w:hAnsi="Times New Roman"/>
                <w:sz w:val="28"/>
                <w:szCs w:val="28"/>
              </w:rPr>
              <w:t>Самые вредные продукты</w:t>
            </w:r>
          </w:p>
        </w:tc>
      </w:tr>
      <w:tr w:rsidR="005E2955" w:rsidRPr="00B32B01">
        <w:trPr>
          <w:jc w:val="center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B32B01" w:rsidRDefault="005E2955" w:rsidP="00B32B01">
            <w:pPr>
              <w:autoSpaceDE w:val="0"/>
              <w:autoSpaceDN w:val="0"/>
              <w:adjustRightInd w:val="0"/>
              <w:spacing w:after="0" w:line="240" w:lineRule="auto"/>
              <w:ind w:firstLine="9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B01">
              <w:rPr>
                <w:rFonts w:ascii="Times New Roman" w:hAnsi="Times New Roman"/>
                <w:sz w:val="28"/>
                <w:szCs w:val="28"/>
              </w:rPr>
              <w:t>1 яблоки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B32B01" w:rsidRDefault="005E2955" w:rsidP="00B32B01">
            <w:pPr>
              <w:autoSpaceDE w:val="0"/>
              <w:autoSpaceDN w:val="0"/>
              <w:adjustRightInd w:val="0"/>
              <w:spacing w:after="0" w:line="240" w:lineRule="auto"/>
              <w:ind w:firstLine="9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B01">
              <w:rPr>
                <w:rFonts w:ascii="Times New Roman" w:hAnsi="Times New Roman"/>
                <w:sz w:val="28"/>
                <w:szCs w:val="28"/>
              </w:rPr>
              <w:t>1 кока-кола</w:t>
            </w:r>
          </w:p>
        </w:tc>
      </w:tr>
      <w:tr w:rsidR="005E2955" w:rsidRPr="00B32B01">
        <w:trPr>
          <w:jc w:val="center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B32B01" w:rsidRDefault="005E2955" w:rsidP="00B32B01">
            <w:pPr>
              <w:autoSpaceDE w:val="0"/>
              <w:autoSpaceDN w:val="0"/>
              <w:adjustRightInd w:val="0"/>
              <w:spacing w:after="0" w:line="240" w:lineRule="auto"/>
              <w:ind w:firstLine="9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B01">
              <w:rPr>
                <w:rFonts w:ascii="Times New Roman" w:hAnsi="Times New Roman"/>
                <w:sz w:val="28"/>
                <w:szCs w:val="28"/>
              </w:rPr>
              <w:t>2 морковь и брокколи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B32B01" w:rsidRDefault="005E2955" w:rsidP="00B32B01">
            <w:pPr>
              <w:autoSpaceDE w:val="0"/>
              <w:autoSpaceDN w:val="0"/>
              <w:adjustRightInd w:val="0"/>
              <w:spacing w:after="0" w:line="240" w:lineRule="auto"/>
              <w:ind w:firstLine="9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B01">
              <w:rPr>
                <w:rFonts w:ascii="Times New Roman" w:hAnsi="Times New Roman"/>
                <w:sz w:val="28"/>
                <w:szCs w:val="28"/>
              </w:rPr>
              <w:t>2 сладкие газировки</w:t>
            </w:r>
          </w:p>
        </w:tc>
      </w:tr>
      <w:tr w:rsidR="005E2955" w:rsidRPr="00B32B01">
        <w:trPr>
          <w:jc w:val="center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B32B01" w:rsidRDefault="005E2955" w:rsidP="00B32B01">
            <w:pPr>
              <w:autoSpaceDE w:val="0"/>
              <w:autoSpaceDN w:val="0"/>
              <w:adjustRightInd w:val="0"/>
              <w:spacing w:after="0" w:line="240" w:lineRule="auto"/>
              <w:ind w:firstLine="9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B01">
              <w:rPr>
                <w:rFonts w:ascii="Times New Roman" w:hAnsi="Times New Roman"/>
                <w:sz w:val="28"/>
                <w:szCs w:val="28"/>
              </w:rPr>
              <w:t>3 лук / чеснок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B32B01" w:rsidRDefault="005E2955" w:rsidP="00B32B01">
            <w:pPr>
              <w:autoSpaceDE w:val="0"/>
              <w:autoSpaceDN w:val="0"/>
              <w:adjustRightInd w:val="0"/>
              <w:spacing w:after="0" w:line="240" w:lineRule="auto"/>
              <w:ind w:firstLine="9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B01">
              <w:rPr>
                <w:rFonts w:ascii="Times New Roman" w:hAnsi="Times New Roman"/>
                <w:sz w:val="28"/>
                <w:szCs w:val="28"/>
              </w:rPr>
              <w:t>3 картофельные чипсы</w:t>
            </w:r>
          </w:p>
        </w:tc>
      </w:tr>
      <w:tr w:rsidR="005E2955" w:rsidRPr="00B32B01">
        <w:trPr>
          <w:jc w:val="center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B32B01" w:rsidRDefault="005E2955" w:rsidP="00B32B01">
            <w:pPr>
              <w:autoSpaceDE w:val="0"/>
              <w:autoSpaceDN w:val="0"/>
              <w:adjustRightInd w:val="0"/>
              <w:spacing w:after="0" w:line="240" w:lineRule="auto"/>
              <w:ind w:firstLine="9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B01">
              <w:rPr>
                <w:rFonts w:ascii="Times New Roman" w:hAnsi="Times New Roman"/>
                <w:sz w:val="28"/>
                <w:szCs w:val="28"/>
              </w:rPr>
              <w:t>4 каши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B32B01" w:rsidRDefault="005E2955" w:rsidP="00B32B01">
            <w:pPr>
              <w:autoSpaceDE w:val="0"/>
              <w:autoSpaceDN w:val="0"/>
              <w:adjustRightInd w:val="0"/>
              <w:spacing w:after="0" w:line="240" w:lineRule="auto"/>
              <w:ind w:firstLine="9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B01">
              <w:rPr>
                <w:rFonts w:ascii="Times New Roman" w:hAnsi="Times New Roman"/>
                <w:sz w:val="28"/>
                <w:szCs w:val="28"/>
              </w:rPr>
              <w:t>4 сосиски</w:t>
            </w:r>
          </w:p>
        </w:tc>
      </w:tr>
      <w:tr w:rsidR="005E2955" w:rsidRPr="00B32B01">
        <w:trPr>
          <w:jc w:val="center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B32B01" w:rsidRDefault="005E2955" w:rsidP="00B32B01">
            <w:pPr>
              <w:autoSpaceDE w:val="0"/>
              <w:autoSpaceDN w:val="0"/>
              <w:adjustRightInd w:val="0"/>
              <w:spacing w:after="0" w:line="240" w:lineRule="auto"/>
              <w:ind w:firstLine="9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B01">
              <w:rPr>
                <w:rFonts w:ascii="Times New Roman" w:hAnsi="Times New Roman"/>
                <w:sz w:val="28"/>
                <w:szCs w:val="28"/>
              </w:rPr>
              <w:t>5 молочные продукты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B32B01" w:rsidRDefault="005E2955" w:rsidP="00B32B01">
            <w:pPr>
              <w:autoSpaceDE w:val="0"/>
              <w:autoSpaceDN w:val="0"/>
              <w:adjustRightInd w:val="0"/>
              <w:spacing w:after="0" w:line="240" w:lineRule="auto"/>
              <w:ind w:firstLine="9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B01">
              <w:rPr>
                <w:rFonts w:ascii="Times New Roman" w:hAnsi="Times New Roman"/>
                <w:sz w:val="28"/>
                <w:szCs w:val="28"/>
              </w:rPr>
              <w:t>5 маргарин</w:t>
            </w:r>
          </w:p>
        </w:tc>
      </w:tr>
    </w:tbl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- Почему человек должен есть разные продукты?   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Ваш организм, ребята, постоянно растет, испытывая разные нагрузки – умственные и физические. Для правильного развития требуется достаточное количество энергии, которая поступает в наш организм с пищей. Нарушение питания может привести к возникновению различных заболеваний: желудка, органов кровообращения, костно-мышечной ткани. Питание строится с учетом пола и возрастных потребностей организма в пищевых веществах и энергии. У мальчиков потребность выше, чем у девочек. Потребность в пищевых веществах и энергии также увеличивается при усиленных занятиях спортом. Пища должна быть разнообразной и содержать все основные составляющие - белки, жиры и углеводы, 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витамины и минералы.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Ученик</w:t>
      </w:r>
      <w:r w:rsidRPr="00B32B01">
        <w:rPr>
          <w:rFonts w:ascii="Times New Roman" w:hAnsi="Times New Roman"/>
          <w:sz w:val="28"/>
          <w:szCs w:val="28"/>
        </w:rPr>
        <w:t xml:space="preserve">. Белковые продукты </w:t>
      </w:r>
      <w:r w:rsidRPr="00B32B01">
        <w:rPr>
          <w:rFonts w:ascii="Times New Roman" w:hAnsi="Times New Roman"/>
          <w:b/>
          <w:bCs/>
          <w:sz w:val="28"/>
          <w:szCs w:val="28"/>
        </w:rPr>
        <w:t xml:space="preserve">Слайд 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-</w:t>
      </w:r>
      <w:r w:rsidRPr="00B32B01">
        <w:rPr>
          <w:rFonts w:ascii="Times New Roman" w:hAnsi="Times New Roman"/>
          <w:sz w:val="28"/>
          <w:szCs w:val="28"/>
        </w:rPr>
        <w:t xml:space="preserve">Белки являются строительным материалом для мышц и тканей внутренних органов. </w:t>
      </w:r>
      <w:proofErr w:type="gramStart"/>
      <w:r w:rsidRPr="00B32B01">
        <w:rPr>
          <w:rFonts w:ascii="Times New Roman" w:hAnsi="Times New Roman"/>
          <w:sz w:val="28"/>
          <w:szCs w:val="28"/>
        </w:rPr>
        <w:t>Полноценный белок содержится во всех животных продуктах – мясе, птице, рыбе, молочных продуктах (твороге, сыре, молоке), яйцах, бобовые.</w:t>
      </w:r>
      <w:proofErr w:type="gramEnd"/>
      <w:r w:rsidRPr="00B32B01">
        <w:rPr>
          <w:rFonts w:ascii="Times New Roman" w:hAnsi="Times New Roman"/>
          <w:sz w:val="28"/>
          <w:szCs w:val="28"/>
        </w:rPr>
        <w:t xml:space="preserve"> Источники растительного белка – бобовые, орехи, картофель, зерновые продукты. Если в пище недостает белка, заметно замедляется рост, отмечается плохая прибавка в массе, ухудшается сопротивляемость к инфекциям, снижается умственная и физическая работоспособность.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Ученик</w:t>
      </w:r>
      <w:r w:rsidRPr="00B32B01">
        <w:rPr>
          <w:rFonts w:ascii="Times New Roman" w:hAnsi="Times New Roman"/>
          <w:sz w:val="28"/>
          <w:szCs w:val="28"/>
        </w:rPr>
        <w:t xml:space="preserve">. Жиры – участвуют в построении клеточных структур. Жиры  входят в состав следующих продуктов: </w:t>
      </w:r>
      <w:proofErr w:type="gramStart"/>
      <w:r w:rsidRPr="00B32B01">
        <w:rPr>
          <w:rFonts w:ascii="Times New Roman" w:hAnsi="Times New Roman"/>
          <w:sz w:val="28"/>
          <w:szCs w:val="28"/>
        </w:rPr>
        <w:t>сливочное</w:t>
      </w:r>
      <w:proofErr w:type="gramEnd"/>
      <w:r w:rsidRPr="00B32B01">
        <w:rPr>
          <w:rFonts w:ascii="Times New Roman" w:hAnsi="Times New Roman"/>
          <w:sz w:val="28"/>
          <w:szCs w:val="28"/>
        </w:rPr>
        <w:t xml:space="preserve"> и растительное масла, сале, жареные продукты питания, орехи, жирные сливки, шоколаде.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Избыток жиров вызывает снижение аппетита и приводит к нарушению обмена веществ, ожирению. </w:t>
      </w:r>
      <w:r w:rsidRPr="00B32B01">
        <w:rPr>
          <w:rFonts w:ascii="Times New Roman" w:hAnsi="Times New Roman"/>
          <w:b/>
          <w:bCs/>
          <w:sz w:val="28"/>
          <w:szCs w:val="28"/>
        </w:rPr>
        <w:t xml:space="preserve">Слайд  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Ученик</w:t>
      </w:r>
      <w:proofErr w:type="gramStart"/>
      <w:r w:rsidRPr="00B32B01">
        <w:rPr>
          <w:rFonts w:ascii="Times New Roman" w:hAnsi="Times New Roman"/>
          <w:b/>
          <w:bCs/>
          <w:sz w:val="28"/>
          <w:szCs w:val="28"/>
        </w:rPr>
        <w:t>.</w:t>
      </w:r>
      <w:r w:rsidRPr="00B32B01">
        <w:rPr>
          <w:rFonts w:ascii="Times New Roman" w:hAnsi="Times New Roman"/>
          <w:sz w:val="28"/>
          <w:szCs w:val="28"/>
        </w:rPr>
        <w:t>В</w:t>
      </w:r>
      <w:proofErr w:type="gramEnd"/>
      <w:r w:rsidRPr="00B32B01">
        <w:rPr>
          <w:rFonts w:ascii="Times New Roman" w:hAnsi="Times New Roman"/>
          <w:sz w:val="28"/>
          <w:szCs w:val="28"/>
        </w:rPr>
        <w:t xml:space="preserve"> рационе человека преобладают углеводы. Они являются важнейшим источником энергии для работы организма. Основная часть рациона должна состоять из углеводов. Это продукты – хлеб, каши, макаронные изделия, картофель, а также овощи и фрукты. </w:t>
      </w:r>
      <w:r w:rsidRPr="00B32B01">
        <w:rPr>
          <w:rFonts w:ascii="Times New Roman" w:hAnsi="Times New Roman"/>
          <w:b/>
          <w:bCs/>
          <w:sz w:val="28"/>
          <w:szCs w:val="28"/>
        </w:rPr>
        <w:t xml:space="preserve">Слайд 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Решение познавательной задачи.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B01">
        <w:rPr>
          <w:rFonts w:ascii="Times New Roman" w:hAnsi="Times New Roman"/>
          <w:sz w:val="28"/>
          <w:szCs w:val="28"/>
        </w:rPr>
        <w:t>На столе у каждого лежат картинки с продуктами питания: макароны, шоколад, масло, горох, жареные пирожки, яблоко, манная каша, сметана, мясо, овощи, яйца, рыба.</w:t>
      </w:r>
      <w:proofErr w:type="gramEnd"/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i/>
          <w:iCs/>
          <w:sz w:val="28"/>
          <w:szCs w:val="28"/>
        </w:rPr>
        <w:t xml:space="preserve">Задание: </w:t>
      </w:r>
      <w:r w:rsidRPr="00B32B01">
        <w:rPr>
          <w:rFonts w:ascii="Times New Roman" w:hAnsi="Times New Roman"/>
          <w:sz w:val="28"/>
          <w:szCs w:val="28"/>
        </w:rPr>
        <w:t>разложить карточки на несколько групп; подумать, что с чем можно объединить и почему.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В итоге должны получиться группы продуктов: </w:t>
      </w:r>
    </w:p>
    <w:p w:rsidR="005E2955" w:rsidRPr="00B32B01" w:rsidRDefault="005E2955" w:rsidP="00B32B01">
      <w:pPr>
        <w:numPr>
          <w:ilvl w:val="0"/>
          <w:numId w:val="1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яйца, рыба, мясо, горох – белки;</w:t>
      </w:r>
    </w:p>
    <w:p w:rsidR="005E2955" w:rsidRPr="00B32B01" w:rsidRDefault="005E2955" w:rsidP="00B32B01">
      <w:pPr>
        <w:numPr>
          <w:ilvl w:val="0"/>
          <w:numId w:val="1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макароны, овощи, яблоко, манная каша – углеводы;</w:t>
      </w:r>
    </w:p>
    <w:p w:rsidR="005E2955" w:rsidRPr="00B32B01" w:rsidRDefault="005E2955" w:rsidP="00B32B01">
      <w:pPr>
        <w:numPr>
          <w:ilvl w:val="0"/>
          <w:numId w:val="1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жареные пирожки, масло, сметана, шоколад – жиры.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2B01">
        <w:rPr>
          <w:rFonts w:ascii="Times New Roman" w:hAnsi="Times New Roman"/>
          <w:sz w:val="28"/>
          <w:szCs w:val="28"/>
        </w:rPr>
        <w:t>При</w:t>
      </w:r>
      <w:proofErr w:type="gramEnd"/>
      <w:r w:rsidRPr="00B32B01">
        <w:rPr>
          <w:rFonts w:ascii="Times New Roman" w:hAnsi="Times New Roman"/>
          <w:sz w:val="28"/>
          <w:szCs w:val="28"/>
        </w:rPr>
        <w:t xml:space="preserve"> проверки карточки вывешиваются на доску по группам.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Вспомним Пирамиду питания.</w:t>
      </w:r>
      <w:r w:rsidRPr="00B32B01">
        <w:rPr>
          <w:rFonts w:ascii="Times New Roman" w:hAnsi="Times New Roman"/>
          <w:b/>
          <w:bCs/>
          <w:sz w:val="28"/>
          <w:szCs w:val="28"/>
        </w:rPr>
        <w:t xml:space="preserve"> Слайд.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   В целом в вашем рационе должны ежедневно присутствовать мясо или рыба, молоко и молочные продукты, сливочное и растительное масла, хлеб и хлебобулочные изделия, овощи, зелень. В течение недели в питание обязательно следует включать крупы и макаронные изделия, сметану, сыр, яйца, творог, фрукты, или фруктовые соки. 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Работа по теме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- Все эти продукты мы употребляем в пищу. 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- А откуда они появляются на нашем столе?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Продукты питания мы приобретаем в магазинах. Когда вы заходите в продуктовый магазин, что вы чувствуете? «Голова идет кругом» Выбор правиль</w:t>
      </w:r>
      <w:r w:rsidR="00A55592" w:rsidRPr="00B32B01">
        <w:rPr>
          <w:rFonts w:ascii="Times New Roman" w:hAnsi="Times New Roman"/>
          <w:sz w:val="28"/>
          <w:szCs w:val="28"/>
        </w:rPr>
        <w:t>ных продуктов — трудная задача</w:t>
      </w:r>
    </w:p>
    <w:p w:rsidR="00A55592" w:rsidRPr="00B32B01" w:rsidRDefault="00A55592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A55592" w:rsidRPr="00B32B01" w:rsidRDefault="00A55592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Выбираем продукты.</w:t>
      </w:r>
    </w:p>
    <w:p w:rsidR="00A55592" w:rsidRPr="00B32B01" w:rsidRDefault="00A55592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A55592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B32B01">
        <w:rPr>
          <w:rFonts w:ascii="Times New Roman" w:hAnsi="Times New Roman"/>
          <w:sz w:val="28"/>
          <w:szCs w:val="28"/>
        </w:rPr>
        <w:t>А теперь посмотрим п</w:t>
      </w:r>
      <w:proofErr w:type="gramStart"/>
      <w:r w:rsidRPr="00B32B01">
        <w:rPr>
          <w:rFonts w:ascii="Times New Roman" w:hAnsi="Times New Roman"/>
          <w:sz w:val="28"/>
          <w:szCs w:val="28"/>
        </w:rPr>
        <w:t>о-</w:t>
      </w:r>
      <w:proofErr w:type="gramEnd"/>
      <w:r w:rsidR="005E2955" w:rsidRPr="00B32B01">
        <w:rPr>
          <w:rFonts w:ascii="Times New Roman" w:hAnsi="Times New Roman"/>
          <w:sz w:val="28"/>
          <w:szCs w:val="28"/>
        </w:rPr>
        <w:t xml:space="preserve"> какому принципу вы выбирали продукты? 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Ребята взяли с полок магазина первое, что приглянулось их взгляду. Прежде чем совершить покупку необходимо внимательно изучить упаковку, т.к. в большинстве упакованных продуктах содержатся искусственные красители и </w:t>
      </w:r>
      <w:proofErr w:type="spellStart"/>
      <w:r w:rsidRPr="00B32B01">
        <w:rPr>
          <w:rFonts w:ascii="Times New Roman" w:hAnsi="Times New Roman"/>
          <w:sz w:val="28"/>
          <w:szCs w:val="28"/>
        </w:rPr>
        <w:t>ароматизаторы</w:t>
      </w:r>
      <w:proofErr w:type="spellEnd"/>
      <w:r w:rsidRPr="00B32B01">
        <w:rPr>
          <w:rFonts w:ascii="Times New Roman" w:hAnsi="Times New Roman"/>
          <w:sz w:val="28"/>
          <w:szCs w:val="28"/>
        </w:rPr>
        <w:t xml:space="preserve">, заменители сахара и консерванты. И не все могут определить качественный товар по упаковке. 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Работа с купленными продуктами.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Этикетку все видели.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Этикетка – словно маленький представитель товара.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А знаете ли вы, какая информация содержится на этикетке? </w:t>
      </w:r>
      <w:proofErr w:type="gramStart"/>
      <w:r w:rsidRPr="00B32B0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32B01">
        <w:rPr>
          <w:rFonts w:ascii="Times New Roman" w:hAnsi="Times New Roman"/>
          <w:sz w:val="28"/>
          <w:szCs w:val="28"/>
        </w:rPr>
        <w:t>ответы учащихся)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Да, по этикетке вы узнаёте название продукции, символ компании производителя, состав, инструкции для пользовател</w:t>
      </w:r>
      <w:r w:rsidR="00A55592" w:rsidRPr="00B32B01">
        <w:rPr>
          <w:rFonts w:ascii="Times New Roman" w:hAnsi="Times New Roman"/>
          <w:sz w:val="28"/>
          <w:szCs w:val="28"/>
        </w:rPr>
        <w:t>я. Рассмотрим товар, который при</w:t>
      </w:r>
      <w:r w:rsidRPr="00B32B01">
        <w:rPr>
          <w:rFonts w:ascii="Times New Roman" w:hAnsi="Times New Roman"/>
          <w:sz w:val="28"/>
          <w:szCs w:val="28"/>
        </w:rPr>
        <w:t xml:space="preserve">обрели ребята. 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На примере купленных ребятами продуктов.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Этикетка должна содержать не только название продукта и его производителя, но и количество белков, жиров, углеводов и калорий на </w:t>
      </w:r>
      <w:smartTag w:uri="urn:schemas-microsoft-com:office:smarttags" w:element="metricconverter">
        <w:smartTagPr>
          <w:attr w:name="ProductID" w:val="100 г"/>
        </w:smartTagPr>
        <w:r w:rsidRPr="00B32B01">
          <w:rPr>
            <w:rFonts w:ascii="Times New Roman" w:hAnsi="Times New Roman"/>
            <w:sz w:val="28"/>
            <w:szCs w:val="28"/>
          </w:rPr>
          <w:t>100 г</w:t>
        </w:r>
      </w:smartTag>
      <w:r w:rsidRPr="00B32B01">
        <w:rPr>
          <w:rFonts w:ascii="Times New Roman" w:hAnsi="Times New Roman"/>
          <w:sz w:val="28"/>
          <w:szCs w:val="28"/>
        </w:rPr>
        <w:t xml:space="preserve"> продукта. </w:t>
      </w:r>
      <w:r w:rsidRPr="00B32B01">
        <w:rPr>
          <w:rFonts w:ascii="Times New Roman" w:hAnsi="Times New Roman"/>
          <w:sz w:val="28"/>
          <w:szCs w:val="28"/>
        </w:rPr>
        <w:br/>
      </w:r>
      <w:r w:rsidRPr="00B32B01">
        <w:rPr>
          <w:rFonts w:ascii="Times New Roman" w:hAnsi="Times New Roman"/>
          <w:b/>
          <w:bCs/>
          <w:sz w:val="28"/>
          <w:szCs w:val="28"/>
        </w:rPr>
        <w:t xml:space="preserve">1.Состав продукта </w:t>
      </w:r>
      <w:r w:rsidRPr="00B32B01">
        <w:rPr>
          <w:rFonts w:ascii="Times New Roman" w:hAnsi="Times New Roman"/>
          <w:sz w:val="28"/>
          <w:szCs w:val="28"/>
        </w:rPr>
        <w:t xml:space="preserve">выглядит как список – в строчку через запятую или столбик. </w:t>
      </w:r>
      <w:r w:rsidRPr="00B32B01">
        <w:rPr>
          <w:rFonts w:ascii="Times New Roman" w:hAnsi="Times New Roman"/>
          <w:sz w:val="28"/>
          <w:szCs w:val="28"/>
        </w:rPr>
        <w:br/>
        <w:t xml:space="preserve">Названия ингредиентов в списке располагаются строго в порядке убывания по количеству, вошедшему в состав продукта. На первом месте стоят основные ингредиенты. 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Давайте прочитаем составы купленных творожных сырков.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На слайде появляется таблица с составами.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  <w:u w:val="single"/>
        </w:rPr>
        <w:t>Творожный сырок №1:</w:t>
      </w:r>
      <w:r w:rsidRPr="00B32B01">
        <w:rPr>
          <w:rFonts w:ascii="Times New Roman" w:hAnsi="Times New Roman"/>
          <w:sz w:val="28"/>
          <w:szCs w:val="28"/>
        </w:rPr>
        <w:t xml:space="preserve"> творог, сахар-песок, шоколад молочный, сливочное масло, экстракт ванили натуральный.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В скобках указано название "соевый лецитин" это пищевая добавка. Соевый лецитин изготавливают из очищенного соевого масла с минимальной термической обработкой. Вещество используется не только в пищевой промышленности, но и в медицинской.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Что надо знать про пищевые добавки.</w:t>
      </w:r>
      <w:r w:rsidRPr="00B32B01">
        <w:rPr>
          <w:rFonts w:ascii="Times New Roman" w:hAnsi="Times New Roman"/>
          <w:sz w:val="28"/>
          <w:szCs w:val="28"/>
        </w:rPr>
        <w:br/>
        <w:t xml:space="preserve">В России используются только те пищевые добавки, которые Всемирная организация здравоохранения (ВОЗ) разрешила применять в Европе несколько десятилетий назад. </w:t>
      </w:r>
      <w:r w:rsidRPr="00B32B01">
        <w:rPr>
          <w:rFonts w:ascii="Times New Roman" w:hAnsi="Times New Roman"/>
          <w:sz w:val="28"/>
          <w:szCs w:val="28"/>
        </w:rPr>
        <w:br/>
        <w:t xml:space="preserve">А в продуктах, производимых по «советским» ГОСТам могут содержаться только натуральные красители и консерванты. 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lastRenderedPageBreak/>
        <w:t xml:space="preserve">Существуют </w:t>
      </w:r>
      <w:r w:rsidRPr="00B32B01">
        <w:rPr>
          <w:rFonts w:ascii="Times New Roman" w:hAnsi="Times New Roman"/>
          <w:b/>
          <w:bCs/>
          <w:sz w:val="28"/>
          <w:szCs w:val="28"/>
        </w:rPr>
        <w:t>пищевые добавки</w:t>
      </w:r>
      <w:r w:rsidRPr="00B32B01">
        <w:rPr>
          <w:rFonts w:ascii="Times New Roman" w:hAnsi="Times New Roman"/>
          <w:sz w:val="28"/>
          <w:szCs w:val="28"/>
        </w:rPr>
        <w:t>, которые улучшают вкус пищи, продлевают сроки хранения продуктов, но при этом вызывают серьёзные заболевания у человека.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Вредные пищевые добавки обозначаются буквой Е.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  <w:u w:val="single"/>
        </w:rPr>
        <w:t xml:space="preserve">Творожный сырок №2: </w:t>
      </w:r>
      <w:r w:rsidRPr="00B32B01">
        <w:rPr>
          <w:rFonts w:ascii="Times New Roman" w:hAnsi="Times New Roman"/>
          <w:sz w:val="28"/>
          <w:szCs w:val="28"/>
        </w:rPr>
        <w:t xml:space="preserve">творожный продукт (вода питьевая, молоко сухое цельное, молоко сухое обезжиренное, заменитель молочного жира), сахар, кондитерская глазурь, </w:t>
      </w:r>
      <w:proofErr w:type="spellStart"/>
      <w:r w:rsidRPr="00B32B01">
        <w:rPr>
          <w:rFonts w:ascii="Times New Roman" w:hAnsi="Times New Roman"/>
          <w:sz w:val="28"/>
          <w:szCs w:val="28"/>
        </w:rPr>
        <w:t>ароматизатор</w:t>
      </w:r>
      <w:proofErr w:type="spellEnd"/>
      <w:r w:rsidRPr="00B32B01">
        <w:rPr>
          <w:rFonts w:ascii="Times New Roman" w:hAnsi="Times New Roman"/>
          <w:sz w:val="28"/>
          <w:szCs w:val="28"/>
        </w:rPr>
        <w:t xml:space="preserve">, заменитель какао масла, стабилизатор консистенции Е412, Е1422, </w:t>
      </w:r>
      <w:proofErr w:type="spellStart"/>
      <w:r w:rsidRPr="00B32B01">
        <w:rPr>
          <w:rFonts w:ascii="Times New Roman" w:hAnsi="Times New Roman"/>
          <w:sz w:val="28"/>
          <w:szCs w:val="28"/>
        </w:rPr>
        <w:t>сорбат</w:t>
      </w:r>
      <w:proofErr w:type="spellEnd"/>
      <w:r w:rsidRPr="00B32B01">
        <w:rPr>
          <w:rFonts w:ascii="Times New Roman" w:hAnsi="Times New Roman"/>
          <w:sz w:val="28"/>
          <w:szCs w:val="28"/>
        </w:rPr>
        <w:t xml:space="preserve"> калия.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 xml:space="preserve">2. Пищевая ценность </w:t>
      </w:r>
      <w:r w:rsidRPr="00B32B01">
        <w:rPr>
          <w:rFonts w:ascii="Times New Roman" w:hAnsi="Times New Roman"/>
          <w:sz w:val="28"/>
          <w:szCs w:val="28"/>
        </w:rPr>
        <w:t>это основная характеристика пищевого продукта: количество содержащихся в нем пищевых веществ (белков, жиров и др.) и их соотношение. Пищевая ценность пищевого продукта — совокупность свойств пищевого продукта, при наличии которых удовлетворяются физиологические потребности человека в необходимых веществах и энергии.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   Рекомендуемая норма – </w:t>
      </w:r>
      <w:smartTag w:uri="urn:schemas-microsoft-com:office:smarttags" w:element="metricconverter">
        <w:smartTagPr>
          <w:attr w:name="ProductID" w:val="100 г"/>
        </w:smartTagPr>
        <w:r w:rsidRPr="00B32B01">
          <w:rPr>
            <w:rFonts w:ascii="Times New Roman" w:hAnsi="Times New Roman"/>
            <w:sz w:val="28"/>
            <w:szCs w:val="28"/>
          </w:rPr>
          <w:t>100 г</w:t>
        </w:r>
      </w:smartTag>
      <w:r w:rsidRPr="00B32B01">
        <w:rPr>
          <w:rFonts w:ascii="Times New Roman" w:hAnsi="Times New Roman"/>
          <w:sz w:val="28"/>
          <w:szCs w:val="28"/>
        </w:rPr>
        <w:t xml:space="preserve"> белка в сутки. Животного жира желательно употреблять не более </w:t>
      </w:r>
      <w:smartTag w:uri="urn:schemas-microsoft-com:office:smarttags" w:element="metricconverter">
        <w:smartTagPr>
          <w:attr w:name="ProductID" w:val="60 г"/>
        </w:smartTagPr>
        <w:r w:rsidRPr="00B32B01">
          <w:rPr>
            <w:rFonts w:ascii="Times New Roman" w:hAnsi="Times New Roman"/>
            <w:sz w:val="28"/>
            <w:szCs w:val="28"/>
          </w:rPr>
          <w:t>60 г</w:t>
        </w:r>
      </w:smartTag>
      <w:r w:rsidRPr="00B32B01">
        <w:rPr>
          <w:rFonts w:ascii="Times New Roman" w:hAnsi="Times New Roman"/>
          <w:sz w:val="28"/>
          <w:szCs w:val="28"/>
        </w:rPr>
        <w:t xml:space="preserve"> в день и </w:t>
      </w:r>
      <w:smartTag w:uri="urn:schemas-microsoft-com:office:smarttags" w:element="metricconverter">
        <w:smartTagPr>
          <w:attr w:name="ProductID" w:val="30 г"/>
        </w:smartTagPr>
        <w:r w:rsidRPr="00B32B01">
          <w:rPr>
            <w:rFonts w:ascii="Times New Roman" w:hAnsi="Times New Roman"/>
            <w:sz w:val="28"/>
            <w:szCs w:val="28"/>
          </w:rPr>
          <w:t>30 г</w:t>
        </w:r>
      </w:smartTag>
      <w:r w:rsidRPr="00B32B01">
        <w:rPr>
          <w:rFonts w:ascii="Times New Roman" w:hAnsi="Times New Roman"/>
          <w:sz w:val="28"/>
          <w:szCs w:val="28"/>
        </w:rPr>
        <w:t xml:space="preserve"> растительных. Углеводов организму необходимо всегда больше всего, т.к. они обеспечивают нас энергией. Считается, что </w:t>
      </w:r>
      <w:smartTag w:uri="urn:schemas-microsoft-com:office:smarttags" w:element="metricconverter">
        <w:smartTagPr>
          <w:attr w:name="ProductID" w:val="370 г"/>
        </w:smartTagPr>
        <w:r w:rsidRPr="00B32B01">
          <w:rPr>
            <w:rFonts w:ascii="Times New Roman" w:hAnsi="Times New Roman"/>
            <w:sz w:val="28"/>
            <w:szCs w:val="28"/>
          </w:rPr>
          <w:t>370 г</w:t>
        </w:r>
      </w:smartTag>
      <w:r w:rsidRPr="00B32B01">
        <w:rPr>
          <w:rFonts w:ascii="Times New Roman" w:hAnsi="Times New Roman"/>
          <w:sz w:val="28"/>
          <w:szCs w:val="28"/>
        </w:rPr>
        <w:t xml:space="preserve"> углеводов в сутки будет достаточно. 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Пищевая ценность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Творожный сырок №1: жира- </w:t>
      </w:r>
      <w:smartTag w:uri="urn:schemas-microsoft-com:office:smarttags" w:element="metricconverter">
        <w:smartTagPr>
          <w:attr w:name="ProductID" w:val="28,36 г"/>
        </w:smartTagPr>
        <w:r w:rsidRPr="00B32B01">
          <w:rPr>
            <w:rFonts w:ascii="Times New Roman" w:hAnsi="Times New Roman"/>
            <w:sz w:val="28"/>
            <w:szCs w:val="28"/>
          </w:rPr>
          <w:t>28,36 г</w:t>
        </w:r>
      </w:smartTag>
      <w:r w:rsidRPr="00B32B01">
        <w:rPr>
          <w:rFonts w:ascii="Times New Roman" w:hAnsi="Times New Roman"/>
          <w:sz w:val="28"/>
          <w:szCs w:val="28"/>
        </w:rPr>
        <w:t>., белка-</w:t>
      </w:r>
      <w:smartTag w:uri="urn:schemas-microsoft-com:office:smarttags" w:element="metricconverter">
        <w:smartTagPr>
          <w:attr w:name="ProductID" w:val="8,46 г"/>
        </w:smartTagPr>
        <w:r w:rsidRPr="00B32B01">
          <w:rPr>
            <w:rFonts w:ascii="Times New Roman" w:hAnsi="Times New Roman"/>
            <w:sz w:val="28"/>
            <w:szCs w:val="28"/>
          </w:rPr>
          <w:t>8,46 г</w:t>
        </w:r>
      </w:smartTag>
      <w:r w:rsidRPr="00B32B01">
        <w:rPr>
          <w:rFonts w:ascii="Times New Roman" w:hAnsi="Times New Roman"/>
          <w:sz w:val="28"/>
          <w:szCs w:val="28"/>
        </w:rPr>
        <w:t>., углеводов-</w:t>
      </w:r>
      <w:smartTag w:uri="urn:schemas-microsoft-com:office:smarttags" w:element="metricconverter">
        <w:smartTagPr>
          <w:attr w:name="ProductID" w:val="32,53 г"/>
        </w:smartTagPr>
        <w:r w:rsidRPr="00B32B01">
          <w:rPr>
            <w:rFonts w:ascii="Times New Roman" w:hAnsi="Times New Roman"/>
            <w:sz w:val="28"/>
            <w:szCs w:val="28"/>
          </w:rPr>
          <w:t>32,53 г</w:t>
        </w:r>
      </w:smartTag>
      <w:r w:rsidRPr="00B32B01">
        <w:rPr>
          <w:rFonts w:ascii="Times New Roman" w:hAnsi="Times New Roman"/>
          <w:sz w:val="28"/>
          <w:szCs w:val="28"/>
        </w:rPr>
        <w:t>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  <w:u w:val="single"/>
        </w:rPr>
        <w:t>Творожный сырок №2:</w:t>
      </w:r>
      <w:r w:rsidRPr="00B32B01">
        <w:rPr>
          <w:rFonts w:ascii="Times New Roman" w:hAnsi="Times New Roman"/>
          <w:sz w:val="28"/>
          <w:szCs w:val="28"/>
        </w:rPr>
        <w:t xml:space="preserve">жира- </w:t>
      </w:r>
      <w:smartTag w:uri="urn:schemas-microsoft-com:office:smarttags" w:element="metricconverter">
        <w:smartTagPr>
          <w:attr w:name="ProductID" w:val="26,4 г"/>
        </w:smartTagPr>
        <w:r w:rsidRPr="00B32B01">
          <w:rPr>
            <w:rFonts w:ascii="Times New Roman" w:hAnsi="Times New Roman"/>
            <w:sz w:val="28"/>
            <w:szCs w:val="28"/>
          </w:rPr>
          <w:t>26,4 г</w:t>
        </w:r>
      </w:smartTag>
      <w:r w:rsidRPr="00B32B01">
        <w:rPr>
          <w:rFonts w:ascii="Times New Roman" w:hAnsi="Times New Roman"/>
          <w:sz w:val="28"/>
          <w:szCs w:val="28"/>
        </w:rPr>
        <w:t>., белка-</w:t>
      </w:r>
      <w:smartTag w:uri="urn:schemas-microsoft-com:office:smarttags" w:element="metricconverter">
        <w:smartTagPr>
          <w:attr w:name="ProductID" w:val="3,0 г"/>
        </w:smartTagPr>
        <w:r w:rsidRPr="00B32B01">
          <w:rPr>
            <w:rFonts w:ascii="Times New Roman" w:hAnsi="Times New Roman"/>
            <w:sz w:val="28"/>
            <w:szCs w:val="28"/>
          </w:rPr>
          <w:t>3,0 г</w:t>
        </w:r>
      </w:smartTag>
      <w:r w:rsidRPr="00B32B01">
        <w:rPr>
          <w:rFonts w:ascii="Times New Roman" w:hAnsi="Times New Roman"/>
          <w:sz w:val="28"/>
          <w:szCs w:val="28"/>
        </w:rPr>
        <w:t>., углеводов-</w:t>
      </w:r>
      <w:smartTag w:uri="urn:schemas-microsoft-com:office:smarttags" w:element="metricconverter">
        <w:smartTagPr>
          <w:attr w:name="ProductID" w:val="35,4 г"/>
        </w:smartTagPr>
        <w:r w:rsidRPr="00B32B01">
          <w:rPr>
            <w:rFonts w:ascii="Times New Roman" w:hAnsi="Times New Roman"/>
            <w:sz w:val="28"/>
            <w:szCs w:val="28"/>
          </w:rPr>
          <w:t>35,4 г</w:t>
        </w:r>
      </w:smartTag>
      <w:r w:rsidRPr="00B32B01">
        <w:rPr>
          <w:rFonts w:ascii="Times New Roman" w:hAnsi="Times New Roman"/>
          <w:sz w:val="28"/>
          <w:szCs w:val="28"/>
        </w:rPr>
        <w:t>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3.Энергетиìческаяцеìнность, или калорийность</w:t>
      </w:r>
      <w:r w:rsidRPr="00B32B01">
        <w:rPr>
          <w:rFonts w:ascii="Times New Roman" w:hAnsi="Times New Roman"/>
          <w:sz w:val="28"/>
          <w:szCs w:val="28"/>
        </w:rPr>
        <w:t xml:space="preserve"> — это количество энергии, высвобождаемой в организме человека из продуктов питания в процессе пищеварения, при условии её полного усвоения. Измеряется в килокалориях.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   Врачи рекомендуют придерживаться среднесуточной нормы в 2500 Ккал. В этом случае наш организм получит необходимое количество энергии и питательных веще</w:t>
      </w:r>
      <w:proofErr w:type="gramStart"/>
      <w:r w:rsidRPr="00B32B01">
        <w:rPr>
          <w:rFonts w:ascii="Times New Roman" w:hAnsi="Times New Roman"/>
          <w:sz w:val="28"/>
          <w:szCs w:val="28"/>
        </w:rPr>
        <w:t>ств дл</w:t>
      </w:r>
      <w:proofErr w:type="gramEnd"/>
      <w:r w:rsidRPr="00B32B01">
        <w:rPr>
          <w:rFonts w:ascii="Times New Roman" w:hAnsi="Times New Roman"/>
          <w:sz w:val="28"/>
          <w:szCs w:val="28"/>
        </w:rPr>
        <w:t>я выполнения обычной, физически несложной деятельности. Тем же людям, которые заняты тяжелым физическим трудом, необходимо увеличить количество потребляемых калорий и питательных веществ. В противном случае организму будет не хватать энергии и строительного материала, он будет терять вес, объемы, выносливость и силу.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Слайд</w:t>
      </w:r>
      <w:proofErr w:type="gramStart"/>
      <w:r w:rsidRPr="00B32B01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B32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2B01">
        <w:rPr>
          <w:rFonts w:ascii="Times New Roman" w:hAnsi="Times New Roman"/>
          <w:sz w:val="28"/>
          <w:szCs w:val="28"/>
        </w:rPr>
        <w:t>в</w:t>
      </w:r>
      <w:proofErr w:type="gramEnd"/>
      <w:r w:rsidRPr="00B32B01">
        <w:rPr>
          <w:rFonts w:ascii="Times New Roman" w:hAnsi="Times New Roman"/>
          <w:sz w:val="28"/>
          <w:szCs w:val="28"/>
        </w:rPr>
        <w:t xml:space="preserve"> таблице появляются данные о пищевой ценности и калорийности продуктов.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  <w:u w:val="single"/>
        </w:rPr>
      </w:pPr>
      <w:r w:rsidRPr="00B32B01">
        <w:rPr>
          <w:rFonts w:ascii="Times New Roman" w:hAnsi="Times New Roman"/>
          <w:sz w:val="28"/>
          <w:szCs w:val="28"/>
        </w:rPr>
        <w:t>Энергетическая ценность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  <w:u w:val="single"/>
        </w:rPr>
        <w:t>Творожный сырок №1: 419, 2 ккал.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  <w:u w:val="single"/>
        </w:rPr>
        <w:lastRenderedPageBreak/>
        <w:t xml:space="preserve">Творожный сырок №2: 391, 2 ккал. 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 xml:space="preserve">3.Срок хранения </w:t>
      </w:r>
      <w:r w:rsidRPr="00B32B01">
        <w:rPr>
          <w:rFonts w:ascii="Times New Roman" w:hAnsi="Times New Roman"/>
          <w:sz w:val="28"/>
          <w:szCs w:val="28"/>
        </w:rPr>
        <w:t xml:space="preserve">продукта может быть обозначен несколькими способами. «Годен </w:t>
      </w:r>
      <w:proofErr w:type="gramStart"/>
      <w:r w:rsidRPr="00B32B01">
        <w:rPr>
          <w:rFonts w:ascii="Times New Roman" w:hAnsi="Times New Roman"/>
          <w:sz w:val="28"/>
          <w:szCs w:val="28"/>
        </w:rPr>
        <w:t>до</w:t>
      </w:r>
      <w:proofErr w:type="gramEnd"/>
      <w:r w:rsidRPr="00B32B01">
        <w:rPr>
          <w:rFonts w:ascii="Times New Roman" w:hAnsi="Times New Roman"/>
          <w:sz w:val="28"/>
          <w:szCs w:val="28"/>
        </w:rPr>
        <w:t xml:space="preserve">» означает, что в определенную дату и время продукт теряет годность. </w:t>
      </w:r>
      <w:r w:rsidRPr="00B32B01">
        <w:rPr>
          <w:rFonts w:ascii="Times New Roman" w:hAnsi="Times New Roman"/>
          <w:sz w:val="28"/>
          <w:szCs w:val="28"/>
        </w:rPr>
        <w:br/>
        <w:t>Если указан конкретный срок хранения, на упаковке надо искать дату и время производства продукта и рассчитывать, когда срок хранения у него заканчивается.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 xml:space="preserve">Выбирайте только те продукты, срок хранения которых указан явно и еще не истек. 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 xml:space="preserve">Слайд. </w:t>
      </w:r>
      <w:r w:rsidRPr="00B32B01">
        <w:rPr>
          <w:rFonts w:ascii="Times New Roman" w:hAnsi="Times New Roman"/>
          <w:sz w:val="28"/>
          <w:szCs w:val="28"/>
        </w:rPr>
        <w:t>В таблице с составами появляются сроки годности.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  <w:u w:val="single"/>
        </w:rPr>
        <w:t xml:space="preserve">Творожный сырок №1: 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  <w:u w:val="single"/>
        </w:rPr>
      </w:pPr>
      <w:r w:rsidRPr="00B32B01">
        <w:rPr>
          <w:rFonts w:ascii="Times New Roman" w:hAnsi="Times New Roman"/>
          <w:sz w:val="28"/>
          <w:szCs w:val="28"/>
          <w:u w:val="single"/>
        </w:rPr>
        <w:t>Творожный сырок №2: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2B01">
        <w:rPr>
          <w:rFonts w:ascii="Times New Roman" w:hAnsi="Times New Roman"/>
          <w:b/>
          <w:bCs/>
          <w:sz w:val="28"/>
          <w:szCs w:val="28"/>
          <w:u w:val="single"/>
        </w:rPr>
        <w:t>Вывод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- Ребята, изучив этикетку товара, в пользу какого творожного сырка вы сделаете свой выбор?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- Для чего нам необходимо читать этикетку товара? (Чтобы сделать в магазине правильный выбор и приобрести качественный товар без вредных добавок)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Физ</w:t>
      </w:r>
      <w:proofErr w:type="gramStart"/>
      <w:r w:rsidRPr="00B32B01">
        <w:rPr>
          <w:rFonts w:ascii="Times New Roman" w:hAnsi="Times New Roman"/>
          <w:b/>
          <w:bCs/>
          <w:sz w:val="28"/>
          <w:szCs w:val="28"/>
        </w:rPr>
        <w:t>.м</w:t>
      </w:r>
      <w:proofErr w:type="gramEnd"/>
      <w:r w:rsidRPr="00B32B01">
        <w:rPr>
          <w:rFonts w:ascii="Times New Roman" w:hAnsi="Times New Roman"/>
          <w:b/>
          <w:bCs/>
          <w:sz w:val="28"/>
          <w:szCs w:val="28"/>
        </w:rPr>
        <w:t>инутка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Мы проверили осанку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И свели лопатки,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Мы походим на носках,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А потом на пятках.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Пойдём мягко, как лисята,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И как мишка косолапый,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И как заинька-трусишка,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И как серый вол</w:t>
      </w:r>
      <w:proofErr w:type="gramStart"/>
      <w:r w:rsidRPr="00B32B01">
        <w:rPr>
          <w:rFonts w:ascii="Times New Roman" w:hAnsi="Times New Roman"/>
          <w:sz w:val="28"/>
          <w:szCs w:val="28"/>
        </w:rPr>
        <w:t>к-</w:t>
      </w:r>
      <w:proofErr w:type="gramEnd"/>
      <w:r w:rsidRPr="00B32B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2B01">
        <w:rPr>
          <w:rFonts w:ascii="Times New Roman" w:hAnsi="Times New Roman"/>
          <w:sz w:val="28"/>
          <w:szCs w:val="28"/>
        </w:rPr>
        <w:t>волчишко</w:t>
      </w:r>
      <w:proofErr w:type="spellEnd"/>
      <w:r w:rsidRPr="00B32B01">
        <w:rPr>
          <w:rFonts w:ascii="Times New Roman" w:hAnsi="Times New Roman"/>
          <w:sz w:val="28"/>
          <w:szCs w:val="28"/>
        </w:rPr>
        <w:t>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Вот свернулся ёж в клубок,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Потому что он продрог.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Лучик ёжика коснулся,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Ёжик сладко потянулся.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Практическая работа.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Игра "Ты покупатель"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Представьте, что вы находитесь в магазине. Из предложенных товаров вам необходимо сделать выбор и объяснить свое решение (работа в группах).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Обсуждение.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B32B01">
        <w:rPr>
          <w:rFonts w:ascii="Times New Roman" w:hAnsi="Times New Roman"/>
          <w:sz w:val="28"/>
          <w:szCs w:val="28"/>
        </w:rPr>
        <w:lastRenderedPageBreak/>
        <w:t xml:space="preserve">По какому принципу вы выбирали продукты? 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b/>
          <w:bCs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Итог</w:t>
      </w:r>
    </w:p>
    <w:p w:rsidR="005E2955" w:rsidRPr="00B32B01" w:rsidRDefault="005E2955" w:rsidP="00B32B0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32B01">
        <w:rPr>
          <w:rFonts w:ascii="Times New Roman" w:hAnsi="Times New Roman"/>
          <w:sz w:val="28"/>
          <w:szCs w:val="28"/>
        </w:rPr>
        <w:t>Как теперь вы будете выбирать продукты в магазинах?</w:t>
      </w:r>
    </w:p>
    <w:p w:rsidR="005E2955" w:rsidRPr="00B32B01" w:rsidRDefault="005E2955" w:rsidP="00B32B01">
      <w:pPr>
        <w:autoSpaceDE w:val="0"/>
        <w:autoSpaceDN w:val="0"/>
        <w:adjustRightInd w:val="0"/>
        <w:spacing w:after="0" w:line="240" w:lineRule="auto"/>
        <w:ind w:firstLine="975"/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- Для чего нам необходимо читать этикетку товара? (Чтобы сделать в магазине правильный выбор и приобрести качественный товар без вредных добавок)</w:t>
      </w:r>
    </w:p>
    <w:p w:rsidR="005E2955" w:rsidRPr="00B32B01" w:rsidRDefault="005E2955" w:rsidP="00B32B01">
      <w:pPr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2955" w:rsidRPr="00B32B01" w:rsidRDefault="005E2955" w:rsidP="00B32B01">
      <w:pPr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color w:val="FF0000"/>
          <w:sz w:val="28"/>
          <w:szCs w:val="28"/>
        </w:rPr>
      </w:pPr>
      <w:r w:rsidRPr="00B32B01">
        <w:rPr>
          <w:rFonts w:ascii="Times New Roman" w:hAnsi="Times New Roman"/>
          <w:sz w:val="28"/>
          <w:szCs w:val="28"/>
        </w:rPr>
        <w:t>Человеку нужно есть,</w:t>
      </w:r>
      <w:r w:rsidRPr="00B32B01">
        <w:rPr>
          <w:rFonts w:ascii="Times New Roman" w:hAnsi="Times New Roman"/>
          <w:sz w:val="28"/>
          <w:szCs w:val="28"/>
        </w:rPr>
        <w:br/>
        <w:t>Чтобы встать и чтобы сесть,</w:t>
      </w:r>
      <w:r w:rsidRPr="00B32B01">
        <w:rPr>
          <w:rFonts w:ascii="Times New Roman" w:hAnsi="Times New Roman"/>
          <w:sz w:val="28"/>
          <w:szCs w:val="28"/>
        </w:rPr>
        <w:br/>
        <w:t>Чтобы прыгать, кувыркаться,</w:t>
      </w:r>
      <w:r w:rsidRPr="00B32B01">
        <w:rPr>
          <w:rFonts w:ascii="Times New Roman" w:hAnsi="Times New Roman"/>
          <w:sz w:val="28"/>
          <w:szCs w:val="28"/>
        </w:rPr>
        <w:br/>
        <w:t>Песни петь, дружить, смеяться,</w:t>
      </w:r>
      <w:r w:rsidRPr="00B32B01">
        <w:rPr>
          <w:rFonts w:ascii="Times New Roman" w:hAnsi="Times New Roman"/>
          <w:sz w:val="28"/>
          <w:szCs w:val="28"/>
        </w:rPr>
        <w:br/>
        <w:t>Чтоб расти и развиваться</w:t>
      </w:r>
      <w:proofErr w:type="gramStart"/>
      <w:r w:rsidRPr="00B32B01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B32B01">
        <w:rPr>
          <w:rFonts w:ascii="Times New Roman" w:hAnsi="Times New Roman"/>
          <w:sz w:val="28"/>
          <w:szCs w:val="28"/>
        </w:rPr>
        <w:t xml:space="preserve"> при этом не болеть,</w:t>
      </w:r>
      <w:r w:rsidRPr="00B32B01">
        <w:rPr>
          <w:rFonts w:ascii="Times New Roman" w:hAnsi="Times New Roman"/>
          <w:sz w:val="28"/>
          <w:szCs w:val="28"/>
        </w:rPr>
        <w:br/>
        <w:t>Нужно правильно питаться</w:t>
      </w:r>
      <w:r w:rsidRPr="00B32B01">
        <w:rPr>
          <w:rFonts w:ascii="Times New Roman" w:hAnsi="Times New Roman"/>
          <w:sz w:val="28"/>
          <w:szCs w:val="28"/>
        </w:rPr>
        <w:br/>
        <w:t>С самых юных лет уметь</w:t>
      </w:r>
      <w:r w:rsidRPr="00B32B01">
        <w:rPr>
          <w:rFonts w:ascii="Times New Roman" w:hAnsi="Times New Roman"/>
          <w:color w:val="FF0000"/>
          <w:sz w:val="28"/>
          <w:szCs w:val="28"/>
        </w:rPr>
        <w:t>.</w:t>
      </w:r>
    </w:p>
    <w:p w:rsidR="005E2955" w:rsidRPr="00B32B01" w:rsidRDefault="005E2955" w:rsidP="00B32B0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2955" w:rsidRPr="00B32B01" w:rsidRDefault="005E2955" w:rsidP="00B32B01">
      <w:pPr>
        <w:jc w:val="both"/>
        <w:rPr>
          <w:rFonts w:ascii="Times New Roman" w:hAnsi="Times New Roman"/>
          <w:sz w:val="28"/>
          <w:szCs w:val="28"/>
        </w:rPr>
      </w:pPr>
      <w:r w:rsidRPr="00B32B01">
        <w:rPr>
          <w:rFonts w:ascii="Times New Roman" w:hAnsi="Times New Roman"/>
          <w:b/>
          <w:bCs/>
          <w:sz w:val="28"/>
          <w:szCs w:val="28"/>
        </w:rPr>
        <w:t>Учитываешь ли ты полезность продукта или больше ценишь вкусовые качества?</w:t>
      </w:r>
    </w:p>
    <w:p w:rsidR="005E2955" w:rsidRPr="00177122" w:rsidRDefault="00B32B01" w:rsidP="0092749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289560</wp:posOffset>
            </wp:positionV>
            <wp:extent cx="5943600" cy="2943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B32B01">
      <w:pPr>
        <w:rPr>
          <w:rFonts w:ascii="Times New Roman" w:hAnsi="Times New Roman"/>
          <w:sz w:val="24"/>
          <w:szCs w:val="24"/>
        </w:rPr>
      </w:pPr>
    </w:p>
    <w:p w:rsidR="005E2955" w:rsidRPr="00177122" w:rsidRDefault="005E2955" w:rsidP="00A55592">
      <w:pPr>
        <w:rPr>
          <w:rFonts w:ascii="Times New Roman" w:hAnsi="Times New Roman"/>
          <w:sz w:val="36"/>
          <w:szCs w:val="36"/>
        </w:rPr>
      </w:pPr>
      <w:r w:rsidRPr="00177122">
        <w:rPr>
          <w:rFonts w:ascii="Times New Roman" w:hAnsi="Times New Roman"/>
          <w:b/>
          <w:bCs/>
          <w:sz w:val="36"/>
          <w:szCs w:val="36"/>
        </w:rPr>
        <w:t>Читаешь ли ты на упаковке состав продукта или срок годности?</w:t>
      </w: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Pr="00177122" w:rsidRDefault="00BE7A96" w:rsidP="0092749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-3809</wp:posOffset>
            </wp:positionV>
            <wp:extent cx="5210175" cy="2658668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43" cy="265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955" w:rsidRPr="00177122" w:rsidSect="00B32B01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AED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821"/>
    <w:rsid w:val="00052FB2"/>
    <w:rsid w:val="00177122"/>
    <w:rsid w:val="001A613A"/>
    <w:rsid w:val="001B44AC"/>
    <w:rsid w:val="002C43EE"/>
    <w:rsid w:val="00356821"/>
    <w:rsid w:val="0042028D"/>
    <w:rsid w:val="00491CA1"/>
    <w:rsid w:val="005E2955"/>
    <w:rsid w:val="006D10DD"/>
    <w:rsid w:val="007133B5"/>
    <w:rsid w:val="008B4173"/>
    <w:rsid w:val="0092749E"/>
    <w:rsid w:val="00A251C1"/>
    <w:rsid w:val="00A337DF"/>
    <w:rsid w:val="00A55592"/>
    <w:rsid w:val="00A62CEE"/>
    <w:rsid w:val="00B32B01"/>
    <w:rsid w:val="00B93451"/>
    <w:rsid w:val="00BE7A96"/>
    <w:rsid w:val="00C31859"/>
    <w:rsid w:val="00DB6D11"/>
    <w:rsid w:val="00E85452"/>
    <w:rsid w:val="00F6063A"/>
    <w:rsid w:val="00F84135"/>
    <w:rsid w:val="00FC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7D26-3A4E-43A8-99E7-EB9CDC7A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1454</Words>
  <Characters>9539</Characters>
  <Application>Microsoft Office Word</Application>
  <DocSecurity>0</DocSecurity>
  <Lines>79</Lines>
  <Paragraphs>21</Paragraphs>
  <ScaleCrop>false</ScaleCrop>
  <Company>Grizli777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8</cp:revision>
  <cp:lastPrinted>2015-01-20T12:42:00Z</cp:lastPrinted>
  <dcterms:created xsi:type="dcterms:W3CDTF">2017-09-22T05:42:00Z</dcterms:created>
  <dcterms:modified xsi:type="dcterms:W3CDTF">2022-05-06T11:10:00Z</dcterms:modified>
</cp:coreProperties>
</file>