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6E" w:rsidRDefault="004B340C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0B2A6E" w:rsidRPr="00DC2D8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Коркишко Н. Я.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DC2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yaroslavna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79BD">
        <w:rPr>
          <w:sz w:val="28"/>
          <w:szCs w:val="28"/>
        </w:rPr>
        <w:t xml:space="preserve"> 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61" w:rsidRDefault="000B2A6E" w:rsidP="000A12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Выполненные домашние задания фотографируем и высылаем на электронную почту, обязательно указываем фамилию, имя.</w:t>
      </w:r>
    </w:p>
    <w:p w:rsidR="00B21761" w:rsidRDefault="00B21761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25F" w:rsidRDefault="0081025F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4AD" w:rsidRDefault="002D74AD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D74AD" w:rsidRPr="00DC2D89" w:rsidRDefault="002D74AD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4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3279"/>
        <w:gridCol w:w="5103"/>
      </w:tblGrid>
      <w:tr w:rsidR="00224C42" w:rsidRPr="00DC2D89" w:rsidTr="00224C42">
        <w:trPr>
          <w:trHeight w:val="381"/>
        </w:trPr>
        <w:tc>
          <w:tcPr>
            <w:tcW w:w="417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24C42" w:rsidRPr="00DC2D89" w:rsidRDefault="00224C42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93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24C42" w:rsidRPr="00DC2D89" w:rsidRDefault="00224C42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90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24C42" w:rsidRPr="00DC2D89" w:rsidRDefault="00224C42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</w:tr>
      <w:tr w:rsidR="00224C42" w:rsidRPr="00DC2D89" w:rsidTr="001F403A">
        <w:tc>
          <w:tcPr>
            <w:tcW w:w="417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24C42" w:rsidRPr="00DC2D89" w:rsidRDefault="001B2D6F" w:rsidP="00224C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tooltip="Выставить оценки" w:history="1">
              <w:r w:rsidR="00224C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15.04</w:t>
              </w:r>
            </w:hyperlink>
          </w:p>
        </w:tc>
        <w:tc>
          <w:tcPr>
            <w:tcW w:w="1793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224C42" w:rsidRPr="001F403A" w:rsidRDefault="00224C42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03A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Черты нравственного идеала автора в образах Наташи Ростовой и Марьи Болконской.</w:t>
            </w:r>
          </w:p>
        </w:tc>
        <w:tc>
          <w:tcPr>
            <w:tcW w:w="279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224C42" w:rsidRPr="002A440D" w:rsidRDefault="001F403A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 « Мой любимый женский образ в романе»</w:t>
            </w:r>
          </w:p>
        </w:tc>
      </w:tr>
      <w:tr w:rsidR="00224C42" w:rsidRPr="00DC2D89" w:rsidTr="001F403A">
        <w:tc>
          <w:tcPr>
            <w:tcW w:w="417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24C42" w:rsidRPr="00DC2D89" w:rsidRDefault="001B2D6F" w:rsidP="00224C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tooltip="Выставить оценки" w:history="1">
              <w:r w:rsidR="00224C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16</w:t>
              </w:r>
              <w:r w:rsidR="00224C42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793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224C42" w:rsidRPr="001F403A" w:rsidRDefault="00224C42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03A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Противопоставление образов Кутузова и Наполеона в свете авторской концепции личности в истории.</w:t>
            </w:r>
          </w:p>
        </w:tc>
        <w:tc>
          <w:tcPr>
            <w:tcW w:w="279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Default="001F403A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Сравнительная таблица образов </w:t>
            </w:r>
          </w:p>
          <w:p w:rsidR="00224C42" w:rsidRPr="002A440D" w:rsidRDefault="001F403A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письменно)</w:t>
            </w:r>
          </w:p>
        </w:tc>
      </w:tr>
      <w:tr w:rsidR="001F403A" w:rsidRPr="00DC2D89" w:rsidTr="001F403A">
        <w:tc>
          <w:tcPr>
            <w:tcW w:w="417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F403A" w:rsidRPr="00DC2D89" w:rsidRDefault="001B2D6F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tooltip="Выставить оценки" w:history="1">
              <w:r w:rsidR="001F403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18</w:t>
              </w:r>
              <w:r w:rsidR="001F403A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793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1F403A" w:rsidRDefault="001F403A" w:rsidP="00224C42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403A">
              <w:rPr>
                <w:rStyle w:val="c12"/>
                <w:color w:val="000000"/>
              </w:rPr>
              <w:t>Значение романа-эпопеи Толстого для развития русской реалистической литературы.</w:t>
            </w:r>
          </w:p>
          <w:p w:rsidR="001F403A" w:rsidRPr="001F403A" w:rsidRDefault="001F403A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1F403A" w:rsidRDefault="001F403A" w:rsidP="001A1D68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rStyle w:val="c12"/>
                <w:color w:val="000000"/>
              </w:rPr>
              <w:t xml:space="preserve"> </w:t>
            </w:r>
            <w:r>
              <w:rPr>
                <w:b/>
              </w:rPr>
              <w:t xml:space="preserve">Письменный ответ </w:t>
            </w:r>
            <w:r w:rsidRPr="001F403A">
              <w:rPr>
                <w:b/>
              </w:rPr>
              <w:t>«</w:t>
            </w:r>
            <w:r w:rsidRPr="001F403A">
              <w:rPr>
                <w:rStyle w:val="c12"/>
                <w:b/>
                <w:color w:val="000000"/>
              </w:rPr>
              <w:t>Значение романа-эпопеи Толстого для развития русской реалистической литературы».</w:t>
            </w:r>
          </w:p>
          <w:p w:rsidR="001F403A" w:rsidRPr="001F403A" w:rsidRDefault="001F403A" w:rsidP="001A1D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03A" w:rsidRPr="00DC2D89" w:rsidTr="001F403A">
        <w:tc>
          <w:tcPr>
            <w:tcW w:w="417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F403A" w:rsidRPr="00DC2D89" w:rsidRDefault="001B2D6F" w:rsidP="00224C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tooltip="Выставить оценки" w:history="1">
              <w:r w:rsidR="001F403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22</w:t>
              </w:r>
              <w:r w:rsidR="001F403A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1793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1F403A" w:rsidRDefault="001F403A" w:rsidP="001A1D68">
            <w:pPr>
              <w:pStyle w:val="c2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F403A">
              <w:rPr>
                <w:b/>
              </w:rPr>
              <w:t xml:space="preserve">Ф.М. Достоевский </w:t>
            </w:r>
          </w:p>
          <w:p w:rsidR="001F403A" w:rsidRPr="001F403A" w:rsidRDefault="001F403A" w:rsidP="001A1D68">
            <w:pPr>
              <w:pStyle w:val="c2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1F403A" w:rsidRPr="001F403A" w:rsidRDefault="001F403A" w:rsidP="001A1D68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 w:rsidRPr="001F403A">
              <w:rPr>
                <w:rStyle w:val="c12"/>
                <w:color w:val="000000"/>
              </w:rPr>
              <w:t>Роман</w:t>
            </w:r>
            <w:r w:rsidRPr="001F403A">
              <w:rPr>
                <w:rStyle w:val="apple-converted-space"/>
              </w:rPr>
              <w:t> </w:t>
            </w:r>
            <w:r w:rsidRPr="001F403A">
              <w:rPr>
                <w:rStyle w:val="c12"/>
                <w:i/>
                <w:iCs/>
                <w:color w:val="000000"/>
              </w:rPr>
              <w:t>«Преступление и наказание »</w:t>
            </w:r>
            <w:r w:rsidRPr="001F403A">
              <w:rPr>
                <w:rStyle w:val="c12"/>
                <w:color w:val="000000"/>
              </w:rPr>
              <w:t>Эпоха кризиса в «зеркале» идеологического романа Ф.М. Достоевского.</w:t>
            </w:r>
          </w:p>
          <w:p w:rsidR="001F403A" w:rsidRPr="001F403A" w:rsidRDefault="001F403A" w:rsidP="001A1D68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1F403A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Образ Петербурга</w:t>
            </w:r>
          </w:p>
        </w:tc>
        <w:tc>
          <w:tcPr>
            <w:tcW w:w="279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2A440D" w:rsidRDefault="001F403A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</w:t>
            </w:r>
            <w:r w:rsidRPr="001F403A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03A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Образ Петербурга</w:t>
            </w:r>
            <w:r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в романе»</w:t>
            </w:r>
          </w:p>
        </w:tc>
      </w:tr>
      <w:tr w:rsidR="001F403A" w:rsidRPr="00DC2D89" w:rsidTr="00224C42">
        <w:tc>
          <w:tcPr>
            <w:tcW w:w="417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C116AF" w:rsidRDefault="001F403A" w:rsidP="00224C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16A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793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1F403A" w:rsidRDefault="001F403A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3A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Образ Раскольникова и тема «гордого человека» в романе.</w:t>
            </w:r>
          </w:p>
        </w:tc>
        <w:tc>
          <w:tcPr>
            <w:tcW w:w="279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C116AF" w:rsidRDefault="001F403A" w:rsidP="001F40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 «</w:t>
            </w:r>
            <w:r w:rsidRPr="001F403A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Образ Раскольникова и тема «гордого человека» в романе</w:t>
            </w:r>
            <w: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F403A" w:rsidRPr="00DC2D89" w:rsidTr="00224C42">
        <w:tc>
          <w:tcPr>
            <w:tcW w:w="417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C116AF" w:rsidRDefault="001F403A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793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1F403A" w:rsidRDefault="001F403A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3A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Раскольникова и идейные «двойники» героя (Лужин, Свидригайлов и др.).  </w:t>
            </w:r>
          </w:p>
        </w:tc>
        <w:tc>
          <w:tcPr>
            <w:tcW w:w="279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Default="001F403A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 «</w:t>
            </w:r>
            <w:r w:rsidRPr="001F403A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Теория Раскольникова и идейные «двойники» героя</w:t>
            </w:r>
            <w: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1F403A" w:rsidRPr="00DC2D89" w:rsidTr="00224C42">
        <w:tc>
          <w:tcPr>
            <w:tcW w:w="417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Default="001F403A" w:rsidP="00224C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793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1F403A" w:rsidRDefault="001F403A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3A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Сны героя как средство его внутреннего самораскрытия.</w:t>
            </w:r>
          </w:p>
        </w:tc>
        <w:tc>
          <w:tcPr>
            <w:tcW w:w="279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Default="001F403A" w:rsidP="001F40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 «</w:t>
            </w:r>
            <w:r w:rsidRPr="001F403A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Сны героя как средство его внутреннего самораскрытия</w:t>
            </w:r>
            <w: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403A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B218A" w:rsidRDefault="00BB218A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8A" w:rsidRDefault="00BB218A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8A" w:rsidRDefault="00BB218A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8A" w:rsidRDefault="00BB218A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218A" w:rsidSect="0078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9"/>
    <w:rsid w:val="000A1233"/>
    <w:rsid w:val="000A1DF8"/>
    <w:rsid w:val="000B2A6E"/>
    <w:rsid w:val="000F2ECF"/>
    <w:rsid w:val="00123208"/>
    <w:rsid w:val="00144D86"/>
    <w:rsid w:val="00154DB8"/>
    <w:rsid w:val="001576C9"/>
    <w:rsid w:val="00170396"/>
    <w:rsid w:val="001841F1"/>
    <w:rsid w:val="001B2D6F"/>
    <w:rsid w:val="001E68F9"/>
    <w:rsid w:val="001F403A"/>
    <w:rsid w:val="002217C4"/>
    <w:rsid w:val="00224C42"/>
    <w:rsid w:val="00225D73"/>
    <w:rsid w:val="00275C24"/>
    <w:rsid w:val="002A440D"/>
    <w:rsid w:val="002B28C7"/>
    <w:rsid w:val="002C1729"/>
    <w:rsid w:val="002D74AD"/>
    <w:rsid w:val="0033477E"/>
    <w:rsid w:val="00372E4B"/>
    <w:rsid w:val="003A45FA"/>
    <w:rsid w:val="003D2305"/>
    <w:rsid w:val="00430DAC"/>
    <w:rsid w:val="004429BD"/>
    <w:rsid w:val="004429F4"/>
    <w:rsid w:val="004B340C"/>
    <w:rsid w:val="004C090A"/>
    <w:rsid w:val="00505BBF"/>
    <w:rsid w:val="00531321"/>
    <w:rsid w:val="0053570A"/>
    <w:rsid w:val="00573EC0"/>
    <w:rsid w:val="00587CE1"/>
    <w:rsid w:val="005D105F"/>
    <w:rsid w:val="006713F6"/>
    <w:rsid w:val="00685933"/>
    <w:rsid w:val="00687BE9"/>
    <w:rsid w:val="0070292B"/>
    <w:rsid w:val="0070426A"/>
    <w:rsid w:val="007641F2"/>
    <w:rsid w:val="00764910"/>
    <w:rsid w:val="00784D40"/>
    <w:rsid w:val="007E54E0"/>
    <w:rsid w:val="007E632C"/>
    <w:rsid w:val="0081025F"/>
    <w:rsid w:val="00887DFD"/>
    <w:rsid w:val="008D6761"/>
    <w:rsid w:val="009222D9"/>
    <w:rsid w:val="00954247"/>
    <w:rsid w:val="009551FB"/>
    <w:rsid w:val="00967E80"/>
    <w:rsid w:val="009703BC"/>
    <w:rsid w:val="00A11EB7"/>
    <w:rsid w:val="00A272D4"/>
    <w:rsid w:val="00A3422F"/>
    <w:rsid w:val="00A34B32"/>
    <w:rsid w:val="00A57553"/>
    <w:rsid w:val="00A67AAA"/>
    <w:rsid w:val="00AC4E1C"/>
    <w:rsid w:val="00AE636C"/>
    <w:rsid w:val="00B21761"/>
    <w:rsid w:val="00B938C4"/>
    <w:rsid w:val="00BB218A"/>
    <w:rsid w:val="00BB34F3"/>
    <w:rsid w:val="00C116AF"/>
    <w:rsid w:val="00C34DA1"/>
    <w:rsid w:val="00C62E17"/>
    <w:rsid w:val="00C75020"/>
    <w:rsid w:val="00DC1695"/>
    <w:rsid w:val="00DC2D89"/>
    <w:rsid w:val="00DC63D6"/>
    <w:rsid w:val="00DE71F7"/>
    <w:rsid w:val="00E16E42"/>
    <w:rsid w:val="00E23667"/>
    <w:rsid w:val="00E37879"/>
    <w:rsid w:val="00E9258E"/>
    <w:rsid w:val="00EC5B33"/>
    <w:rsid w:val="00ED2B06"/>
    <w:rsid w:val="00ED5270"/>
    <w:rsid w:val="00F106F9"/>
    <w:rsid w:val="00F34B31"/>
    <w:rsid w:val="00F92B42"/>
    <w:rsid w:val="00FA79BD"/>
    <w:rsid w:val="00FC0AC8"/>
    <w:rsid w:val="00FD0D25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-yaroslavn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C5CF-13CC-4044-B70F-5B4D43C1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Завуч</cp:lastModifiedBy>
  <cp:revision>6</cp:revision>
  <cp:lastPrinted>2020-04-13T19:16:00Z</cp:lastPrinted>
  <dcterms:created xsi:type="dcterms:W3CDTF">2020-04-14T10:55:00Z</dcterms:created>
  <dcterms:modified xsi:type="dcterms:W3CDTF">2020-04-14T10:56:00Z</dcterms:modified>
</cp:coreProperties>
</file>