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CE" w:rsidRPr="00B92EBF" w:rsidRDefault="000605CE" w:rsidP="000605CE">
      <w:pPr>
        <w:pStyle w:val="a4"/>
        <w:jc w:val="center"/>
        <w:rPr>
          <w:sz w:val="28"/>
          <w:szCs w:val="28"/>
        </w:rPr>
      </w:pPr>
      <w:r w:rsidRPr="00B92EBF">
        <w:rPr>
          <w:sz w:val="28"/>
          <w:szCs w:val="28"/>
        </w:rPr>
        <w:t>Муниципальное бюджетное общеобразовательное учреждение</w:t>
      </w:r>
    </w:p>
    <w:p w:rsidR="000605CE" w:rsidRPr="00B92EBF" w:rsidRDefault="000605CE" w:rsidP="000605CE">
      <w:pPr>
        <w:pStyle w:val="a4"/>
        <w:jc w:val="center"/>
        <w:rPr>
          <w:sz w:val="28"/>
          <w:szCs w:val="28"/>
        </w:rPr>
      </w:pPr>
      <w:r w:rsidRPr="00B92EBF">
        <w:rPr>
          <w:sz w:val="28"/>
          <w:szCs w:val="28"/>
        </w:rPr>
        <w:t>средняя    общеобразовательная   школа  № 35</w:t>
      </w:r>
    </w:p>
    <w:p w:rsidR="000605CE" w:rsidRPr="00B92EBF" w:rsidRDefault="000605CE" w:rsidP="000605CE">
      <w:pPr>
        <w:pStyle w:val="a4"/>
        <w:jc w:val="center"/>
        <w:rPr>
          <w:sz w:val="28"/>
          <w:szCs w:val="28"/>
        </w:rPr>
      </w:pPr>
      <w:r w:rsidRPr="00B92EBF">
        <w:rPr>
          <w:sz w:val="28"/>
          <w:szCs w:val="28"/>
        </w:rPr>
        <w:t>имени Героя Советского Союза А.В. Гусько</w:t>
      </w:r>
    </w:p>
    <w:p w:rsidR="000605CE" w:rsidRPr="00B92EBF" w:rsidRDefault="000605CE" w:rsidP="000605CE">
      <w:pPr>
        <w:pStyle w:val="a4"/>
        <w:jc w:val="center"/>
        <w:rPr>
          <w:sz w:val="28"/>
          <w:szCs w:val="28"/>
        </w:rPr>
      </w:pPr>
      <w:r w:rsidRPr="00B92EBF">
        <w:rPr>
          <w:sz w:val="28"/>
          <w:szCs w:val="28"/>
        </w:rPr>
        <w:t>муниципального образования Каневской район</w:t>
      </w:r>
    </w:p>
    <w:p w:rsidR="000605CE" w:rsidRPr="00B92EBF" w:rsidRDefault="000605CE" w:rsidP="000605CE">
      <w:pPr>
        <w:pStyle w:val="a4"/>
        <w:jc w:val="center"/>
        <w:rPr>
          <w:sz w:val="28"/>
          <w:szCs w:val="28"/>
        </w:rPr>
      </w:pP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0605CE" w:rsidRPr="00792A03" w:rsidRDefault="000605CE" w:rsidP="000605CE">
      <w:pPr>
        <w:pStyle w:val="a4"/>
        <w:jc w:val="right"/>
      </w:pPr>
      <w:r w:rsidRPr="00792A03">
        <w:t>УТВЕРЖДЕНО</w:t>
      </w:r>
    </w:p>
    <w:p w:rsidR="000605CE" w:rsidRPr="00792A03" w:rsidRDefault="000605CE" w:rsidP="000605CE">
      <w:pPr>
        <w:pStyle w:val="a4"/>
        <w:jc w:val="right"/>
      </w:pPr>
      <w:r w:rsidRPr="00792A03">
        <w:t xml:space="preserve">решением педагогического совета </w:t>
      </w:r>
    </w:p>
    <w:p w:rsidR="000605CE" w:rsidRPr="00792A03" w:rsidRDefault="0074554B" w:rsidP="000605CE">
      <w:pPr>
        <w:pStyle w:val="a4"/>
        <w:jc w:val="right"/>
      </w:pPr>
      <w:r>
        <w:t>от  30.08 2017</w:t>
      </w:r>
      <w:r w:rsidR="000605CE" w:rsidRPr="00792A03">
        <w:t xml:space="preserve"> года протокол № 1</w:t>
      </w:r>
    </w:p>
    <w:p w:rsidR="000605CE" w:rsidRPr="00792A03" w:rsidRDefault="000605CE" w:rsidP="000605CE">
      <w:pPr>
        <w:pStyle w:val="a4"/>
        <w:jc w:val="right"/>
      </w:pPr>
      <w:r w:rsidRPr="00792A03">
        <w:t>Председатель _______Невайкина Е.Н.</w:t>
      </w:r>
    </w:p>
    <w:p w:rsidR="000605CE" w:rsidRPr="00B92EBF" w:rsidRDefault="000605CE" w:rsidP="000605CE">
      <w:pPr>
        <w:pStyle w:val="a4"/>
        <w:rPr>
          <w:sz w:val="28"/>
          <w:szCs w:val="28"/>
        </w:rPr>
      </w:pPr>
      <w:r w:rsidRPr="00B92EBF">
        <w:rPr>
          <w:sz w:val="28"/>
          <w:szCs w:val="28"/>
        </w:rPr>
        <w:t xml:space="preserve">                </w:t>
      </w: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0605CE" w:rsidRPr="00B92EBF" w:rsidRDefault="000605CE" w:rsidP="000605CE">
      <w:pPr>
        <w:pStyle w:val="a4"/>
        <w:rPr>
          <w:b/>
          <w:sz w:val="28"/>
          <w:szCs w:val="28"/>
        </w:rPr>
      </w:pPr>
    </w:p>
    <w:p w:rsidR="000605CE" w:rsidRPr="00792A03" w:rsidRDefault="000605CE" w:rsidP="000605CE">
      <w:pPr>
        <w:pStyle w:val="a4"/>
        <w:jc w:val="center"/>
        <w:rPr>
          <w:b/>
          <w:sz w:val="40"/>
          <w:szCs w:val="40"/>
        </w:rPr>
      </w:pPr>
      <w:r w:rsidRPr="00792A03">
        <w:rPr>
          <w:b/>
          <w:sz w:val="40"/>
          <w:szCs w:val="40"/>
        </w:rPr>
        <w:t>РАБОЧАЯ  ПРОГРАММА</w:t>
      </w: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0605CE" w:rsidRPr="004E6A57" w:rsidRDefault="000605CE" w:rsidP="000605CE">
      <w:pPr>
        <w:pStyle w:val="a4"/>
        <w:rPr>
          <w:b/>
        </w:rPr>
      </w:pPr>
      <w:r w:rsidRPr="004E6A57">
        <w:t>По    литературе</w:t>
      </w:r>
    </w:p>
    <w:p w:rsidR="000605CE" w:rsidRPr="004E6A57" w:rsidRDefault="000605CE" w:rsidP="000605CE">
      <w:pPr>
        <w:pStyle w:val="a4"/>
      </w:pPr>
    </w:p>
    <w:p w:rsidR="000605CE" w:rsidRPr="004E6A57" w:rsidRDefault="000605CE" w:rsidP="000605CE">
      <w:pPr>
        <w:pStyle w:val="a4"/>
        <w:rPr>
          <w:u w:val="single"/>
        </w:rPr>
      </w:pPr>
      <w:r w:rsidRPr="004E6A57">
        <w:t>Уровень образования (класс)    - базовый</w:t>
      </w:r>
    </w:p>
    <w:p w:rsidR="000605CE" w:rsidRPr="004E6A57" w:rsidRDefault="000605CE" w:rsidP="000605CE">
      <w:pPr>
        <w:pStyle w:val="a4"/>
      </w:pPr>
      <w:r w:rsidRPr="004E6A57">
        <w:t xml:space="preserve">                                                  основное общее образование,  10 класс</w:t>
      </w:r>
    </w:p>
    <w:p w:rsidR="000605CE" w:rsidRPr="004E6A57" w:rsidRDefault="000605CE" w:rsidP="000605CE">
      <w:pPr>
        <w:pStyle w:val="a4"/>
      </w:pPr>
      <w:r w:rsidRPr="004E6A57">
        <w:t xml:space="preserve">Количество часов  - 102               </w:t>
      </w:r>
    </w:p>
    <w:p w:rsidR="000605CE" w:rsidRPr="004E6A57" w:rsidRDefault="000605CE" w:rsidP="000605CE">
      <w:pPr>
        <w:pStyle w:val="a4"/>
      </w:pPr>
    </w:p>
    <w:p w:rsidR="000605CE" w:rsidRPr="004E6A57" w:rsidRDefault="000605CE" w:rsidP="000605CE">
      <w:pPr>
        <w:pStyle w:val="a4"/>
      </w:pPr>
      <w:r w:rsidRPr="004E6A57">
        <w:t xml:space="preserve">Учитель – Свирина Валентина Стефановна </w:t>
      </w:r>
    </w:p>
    <w:p w:rsidR="000605CE" w:rsidRPr="004E6A57" w:rsidRDefault="000605CE" w:rsidP="000605CE">
      <w:pPr>
        <w:pStyle w:val="a4"/>
      </w:pPr>
    </w:p>
    <w:p w:rsidR="00792A03" w:rsidRPr="004E6A57" w:rsidRDefault="00792A03" w:rsidP="000605CE"/>
    <w:p w:rsidR="00792A03" w:rsidRDefault="00792A03" w:rsidP="000605CE">
      <w:pPr>
        <w:rPr>
          <w:sz w:val="28"/>
          <w:szCs w:val="28"/>
        </w:rPr>
      </w:pPr>
    </w:p>
    <w:p w:rsidR="00792A03" w:rsidRDefault="00792A03" w:rsidP="000605CE">
      <w:pPr>
        <w:rPr>
          <w:sz w:val="28"/>
          <w:szCs w:val="28"/>
        </w:rPr>
      </w:pPr>
    </w:p>
    <w:p w:rsidR="00792A03" w:rsidRDefault="00792A03" w:rsidP="000605CE">
      <w:pPr>
        <w:rPr>
          <w:sz w:val="28"/>
          <w:szCs w:val="28"/>
        </w:rPr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891A04" w:rsidRDefault="00891A04" w:rsidP="004E6A57">
      <w:pPr>
        <w:ind w:firstLine="709"/>
        <w:jc w:val="both"/>
      </w:pPr>
    </w:p>
    <w:p w:rsidR="00E301A1" w:rsidRDefault="00E301A1" w:rsidP="004E6A57">
      <w:pPr>
        <w:ind w:firstLine="709"/>
        <w:jc w:val="both"/>
      </w:pPr>
    </w:p>
    <w:p w:rsidR="00E301A1" w:rsidRDefault="00E301A1" w:rsidP="004E6A57">
      <w:pPr>
        <w:ind w:firstLine="709"/>
        <w:jc w:val="both"/>
      </w:pPr>
    </w:p>
    <w:p w:rsidR="004E6A57" w:rsidRDefault="000605CE" w:rsidP="004E6A57">
      <w:pPr>
        <w:ind w:firstLine="709"/>
        <w:jc w:val="both"/>
        <w:rPr>
          <w:u w:val="single"/>
        </w:rPr>
      </w:pPr>
      <w:proofErr w:type="gramStart"/>
      <w:r w:rsidRPr="004E6A57">
        <w:t xml:space="preserve">Программа разработана на  основе  </w:t>
      </w:r>
      <w:r w:rsidR="004E6A57">
        <w:t xml:space="preserve">Федерального компонента Государственного стандарта среднего (полного) образования: базовый уровень (2004 год),  Примерной  программы   среднего (полного) общего образования по литературе, Программы по литературе для 5-11 классов (базовый уровень)  (авторы </w:t>
      </w:r>
      <w:proofErr w:type="spellStart"/>
      <w:r w:rsidR="004E6A57">
        <w:t>В.Я.Коровина</w:t>
      </w:r>
      <w:proofErr w:type="spellEnd"/>
      <w:r w:rsidR="004E6A57">
        <w:t xml:space="preserve">, </w:t>
      </w:r>
      <w:proofErr w:type="spellStart"/>
      <w:r w:rsidR="004E6A57">
        <w:t>В.П.Журавлёв</w:t>
      </w:r>
      <w:proofErr w:type="spellEnd"/>
      <w:r w:rsidR="004E6A57">
        <w:t xml:space="preserve">, </w:t>
      </w:r>
      <w:proofErr w:type="spellStart"/>
      <w:r w:rsidR="004E6A57">
        <w:t>В.И.Коровин</w:t>
      </w:r>
      <w:proofErr w:type="spellEnd"/>
      <w:r w:rsidR="004E6A57">
        <w:t xml:space="preserve">, </w:t>
      </w:r>
      <w:proofErr w:type="spellStart"/>
      <w:r w:rsidR="004E6A57">
        <w:t>И.С.Збарский</w:t>
      </w:r>
      <w:proofErr w:type="spellEnd"/>
      <w:r w:rsidR="004E6A57">
        <w:t xml:space="preserve">, </w:t>
      </w:r>
      <w:proofErr w:type="spellStart"/>
      <w:r w:rsidR="004E6A57">
        <w:t>В.П.Полухина</w:t>
      </w:r>
      <w:proofErr w:type="spellEnd"/>
      <w:r w:rsidR="004E6A57">
        <w:t>; под ред. В.Я.Ко</w:t>
      </w:r>
      <w:r w:rsidR="000C0438">
        <w:t>ровиной.</w:t>
      </w:r>
      <w:proofErr w:type="gramEnd"/>
      <w:r w:rsidR="000C0438">
        <w:t xml:space="preserve"> – </w:t>
      </w:r>
      <w:proofErr w:type="gramStart"/>
      <w:r w:rsidR="000C0438">
        <w:t>М.: Просвещение, 2014</w:t>
      </w:r>
      <w:r w:rsidR="004E6A57">
        <w:t>)</w:t>
      </w:r>
      <w:proofErr w:type="gramEnd"/>
    </w:p>
    <w:p w:rsidR="000605CE" w:rsidRPr="004E6A57" w:rsidRDefault="000605CE" w:rsidP="000605CE">
      <w:pPr>
        <w:rPr>
          <w:u w:val="single"/>
        </w:rPr>
      </w:pPr>
    </w:p>
    <w:p w:rsidR="000605CE" w:rsidRPr="009A5BD4" w:rsidRDefault="000605CE" w:rsidP="000605CE">
      <w:pPr>
        <w:pStyle w:val="a4"/>
        <w:jc w:val="center"/>
        <w:rPr>
          <w:sz w:val="28"/>
          <w:szCs w:val="28"/>
        </w:rPr>
      </w:pP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0605CE" w:rsidRPr="00B92EBF" w:rsidRDefault="000605CE" w:rsidP="000605CE">
      <w:pPr>
        <w:pStyle w:val="a4"/>
        <w:rPr>
          <w:sz w:val="28"/>
          <w:szCs w:val="28"/>
        </w:rPr>
      </w:pPr>
    </w:p>
    <w:p w:rsidR="00E301A1" w:rsidRDefault="00E301A1" w:rsidP="00E301A1">
      <w:pPr>
        <w:pStyle w:val="a4"/>
        <w:jc w:val="center"/>
        <w:rPr>
          <w:sz w:val="28"/>
          <w:szCs w:val="28"/>
        </w:rPr>
      </w:pPr>
    </w:p>
    <w:p w:rsidR="004504C6" w:rsidRPr="00E301A1" w:rsidRDefault="004504C6" w:rsidP="00E301A1">
      <w:pPr>
        <w:pStyle w:val="a4"/>
        <w:jc w:val="center"/>
        <w:rPr>
          <w:sz w:val="28"/>
          <w:szCs w:val="28"/>
          <w:highlight w:val="green"/>
        </w:rPr>
      </w:pPr>
      <w:r w:rsidRPr="00EE7417">
        <w:rPr>
          <w:b/>
        </w:rPr>
        <w:lastRenderedPageBreak/>
        <w:t>Пояснительная записка</w:t>
      </w:r>
    </w:p>
    <w:p w:rsidR="00E31AF8" w:rsidRPr="00EE7417" w:rsidRDefault="00E31AF8">
      <w:pPr>
        <w:rPr>
          <w:b/>
        </w:rPr>
      </w:pPr>
    </w:p>
    <w:p w:rsidR="00891A04" w:rsidRDefault="00CB23F9" w:rsidP="00891A04">
      <w:pPr>
        <w:pStyle w:val="a5"/>
        <w:spacing w:line="274" w:lineRule="exact"/>
        <w:ind w:left="20" w:right="20" w:firstLine="720"/>
        <w:jc w:val="both"/>
        <w:rPr>
          <w:b/>
          <w:szCs w:val="24"/>
        </w:rPr>
      </w:pPr>
      <w:proofErr w:type="gramStart"/>
      <w:r>
        <w:t xml:space="preserve">Данная </w:t>
      </w:r>
      <w:r w:rsidR="00D609FB">
        <w:t xml:space="preserve">программа </w:t>
      </w:r>
      <w:r w:rsidR="000E33DE">
        <w:t xml:space="preserve"> по литературе для 10-11 классов составлена на основе  Федерального компонента Государственного стандарта среднего (полного) образования: базовый уровень (2004 год),  Примерной  программы   среднего (полного) общего образования по литературе  и Программы по литературе для 5-11 классов (базовый уровень)  (авторы </w:t>
      </w:r>
      <w:proofErr w:type="spellStart"/>
      <w:r w:rsidR="000E33DE">
        <w:t>В.Я.Коровина</w:t>
      </w:r>
      <w:proofErr w:type="spellEnd"/>
      <w:r w:rsidR="000E33DE">
        <w:t xml:space="preserve">, </w:t>
      </w:r>
      <w:proofErr w:type="spellStart"/>
      <w:r w:rsidR="000E33DE">
        <w:t>В.П.Журавлёв</w:t>
      </w:r>
      <w:proofErr w:type="spellEnd"/>
      <w:r w:rsidR="000E33DE">
        <w:t xml:space="preserve">, </w:t>
      </w:r>
      <w:proofErr w:type="spellStart"/>
      <w:r w:rsidR="000E33DE">
        <w:t>В.И.Коровин</w:t>
      </w:r>
      <w:proofErr w:type="spellEnd"/>
      <w:r w:rsidR="000E33DE">
        <w:t xml:space="preserve">, </w:t>
      </w:r>
      <w:proofErr w:type="spellStart"/>
      <w:r w:rsidR="000E33DE">
        <w:t>И.С.Збарский</w:t>
      </w:r>
      <w:proofErr w:type="spellEnd"/>
      <w:r w:rsidR="000E33DE">
        <w:t xml:space="preserve">, </w:t>
      </w:r>
      <w:proofErr w:type="spellStart"/>
      <w:r w:rsidR="000E33DE">
        <w:t>В.П.Полухина</w:t>
      </w:r>
      <w:proofErr w:type="spellEnd"/>
      <w:r w:rsidR="000E33DE">
        <w:t>;</w:t>
      </w:r>
      <w:proofErr w:type="gramEnd"/>
      <w:r w:rsidR="000E33DE">
        <w:t xml:space="preserve"> под ред. В.Я.Ко</w:t>
      </w:r>
      <w:r w:rsidR="005F0C9D">
        <w:t xml:space="preserve">ровиной. – </w:t>
      </w:r>
      <w:proofErr w:type="gramStart"/>
      <w:r w:rsidR="005F0C9D">
        <w:t>М.: Просвещение, 2015 год</w:t>
      </w:r>
      <w:r w:rsidR="000E33DE">
        <w:t>)</w:t>
      </w:r>
      <w:r w:rsidR="001F4A76">
        <w:rPr>
          <w:b/>
          <w:szCs w:val="24"/>
        </w:rPr>
        <w:t xml:space="preserve"> </w:t>
      </w:r>
      <w:proofErr w:type="gramEnd"/>
    </w:p>
    <w:p w:rsidR="00891A04" w:rsidRPr="00891A04" w:rsidRDefault="00891A04" w:rsidP="00891A04">
      <w:pPr>
        <w:ind w:firstLine="709"/>
        <w:jc w:val="both"/>
        <w:rPr>
          <w:u w:val="single"/>
        </w:rPr>
      </w:pPr>
      <w:r w:rsidRPr="00891A04">
        <w:rPr>
          <w:b/>
        </w:rPr>
        <w:t>Содержание курса 10 -11 класса</w:t>
      </w:r>
      <w:r>
        <w:rPr>
          <w:b/>
        </w:rPr>
        <w:t xml:space="preserve"> строится</w:t>
      </w:r>
      <w:r w:rsidRPr="00891A04">
        <w:t xml:space="preserve"> на историко-литературной основе </w:t>
      </w:r>
      <w:r>
        <w:t xml:space="preserve">и </w:t>
      </w:r>
      <w:r w:rsidRPr="00891A04">
        <w:t>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</w:t>
      </w:r>
    </w:p>
    <w:p w:rsidR="00891A04" w:rsidRDefault="00891A04" w:rsidP="00891A04">
      <w:pPr>
        <w:pStyle w:val="a5"/>
        <w:jc w:val="both"/>
        <w:rPr>
          <w:b/>
          <w:szCs w:val="24"/>
        </w:rPr>
      </w:pPr>
      <w:r w:rsidRPr="00891A04">
        <w:t>Количество часов соответствует базисному плану: 3 часа в неделю, 102 часа  - за год. В программу включены   уроки развития речи и внеклассного чтения,     повторение  изученного с регулярным мониторингом усвоенных знаний</w:t>
      </w:r>
    </w:p>
    <w:p w:rsidR="001F4A76" w:rsidRPr="00891A04" w:rsidRDefault="001F4A76" w:rsidP="00891A04">
      <w:pPr>
        <w:pStyle w:val="a5"/>
        <w:spacing w:line="274" w:lineRule="exact"/>
        <w:ind w:left="20" w:right="560" w:firstLine="520"/>
        <w:jc w:val="both"/>
        <w:rPr>
          <w:szCs w:val="24"/>
        </w:rPr>
      </w:pPr>
      <w:r w:rsidRPr="00891A04">
        <w:rPr>
          <w:szCs w:val="24"/>
        </w:rPr>
        <w:t>Рабочая программа составлена к учебнику лит</w:t>
      </w:r>
      <w:r w:rsidR="00891A04">
        <w:rPr>
          <w:szCs w:val="24"/>
        </w:rPr>
        <w:t xml:space="preserve">ературы для 10 класса </w:t>
      </w:r>
      <w:proofErr w:type="gramStart"/>
      <w:r w:rsidR="00891A04">
        <w:rPr>
          <w:szCs w:val="24"/>
        </w:rPr>
        <w:t xml:space="preserve">( </w:t>
      </w:r>
      <w:proofErr w:type="gramEnd"/>
      <w:r w:rsidR="00891A04">
        <w:rPr>
          <w:szCs w:val="24"/>
        </w:rPr>
        <w:t xml:space="preserve">Лебедев </w:t>
      </w:r>
      <w:r w:rsidRPr="00891A04">
        <w:rPr>
          <w:szCs w:val="24"/>
        </w:rPr>
        <w:t>Ю.В., Литература .10 класс. Учебник для общеобразовательных учрежден</w:t>
      </w:r>
      <w:r w:rsidR="000C0438">
        <w:rPr>
          <w:szCs w:val="24"/>
        </w:rPr>
        <w:t xml:space="preserve">ий. </w:t>
      </w:r>
      <w:proofErr w:type="gramStart"/>
      <w:r w:rsidR="000C0438">
        <w:rPr>
          <w:szCs w:val="24"/>
        </w:rPr>
        <w:t>В 2 ч.М.: Просвещение, 2014</w:t>
      </w:r>
      <w:r w:rsidRPr="00891A04">
        <w:rPr>
          <w:szCs w:val="24"/>
        </w:rPr>
        <w:t>.)</w:t>
      </w:r>
      <w:proofErr w:type="gramEnd"/>
    </w:p>
    <w:p w:rsidR="001F4A76" w:rsidRPr="00891A04" w:rsidRDefault="001F4A76" w:rsidP="00891A04">
      <w:pPr>
        <w:pStyle w:val="a5"/>
        <w:spacing w:line="274" w:lineRule="exact"/>
        <w:ind w:left="20" w:right="20" w:firstLine="720"/>
        <w:jc w:val="both"/>
        <w:rPr>
          <w:szCs w:val="24"/>
        </w:rPr>
      </w:pPr>
      <w:r w:rsidRPr="00891A04">
        <w:rPr>
          <w:szCs w:val="24"/>
        </w:rPr>
        <w:t xml:space="preserve">В соответствии с этим целью литературного образования становится формирование читателя, способного полноценному восприятию произведений в контексте духовной культуры человечества и подготовленного к самостоятельному общению с искусством слова. </w:t>
      </w:r>
    </w:p>
    <w:p w:rsidR="00933258" w:rsidRPr="000E33DE" w:rsidRDefault="00933258" w:rsidP="00891A04">
      <w:pPr>
        <w:jc w:val="center"/>
        <w:rPr>
          <w:b/>
        </w:rPr>
      </w:pPr>
      <w:r w:rsidRPr="000E33DE">
        <w:rPr>
          <w:b/>
        </w:rPr>
        <w:t>Общая характеристика учебного предмета</w:t>
      </w:r>
    </w:p>
    <w:p w:rsidR="00933258" w:rsidRDefault="00933258" w:rsidP="000E33DE">
      <w:pPr>
        <w:ind w:firstLine="709"/>
        <w:jc w:val="both"/>
        <w:rPr>
          <w:u w:val="single"/>
        </w:rPr>
      </w:pPr>
      <w: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     </w:t>
      </w:r>
    </w:p>
    <w:p w:rsidR="00933258" w:rsidRDefault="00933258" w:rsidP="000E33DE">
      <w:pPr>
        <w:widowControl w:val="0"/>
        <w:ind w:firstLine="360"/>
        <w:jc w:val="both"/>
      </w:pPr>
      <w: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933258" w:rsidRDefault="00933258" w:rsidP="000E33DE">
      <w:pPr>
        <w:widowControl w:val="0"/>
        <w:ind w:firstLine="360"/>
        <w:jc w:val="both"/>
      </w:pPr>
      <w:r>
        <w:t>Специфика литературы как школьного предмета  определяется сущностью литературы как феномена 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читателей, приобщая их к нравственно-эстетическим ценностям нации и человечества.</w:t>
      </w:r>
    </w:p>
    <w:p w:rsidR="00933258" w:rsidRDefault="00933258" w:rsidP="000E33DE">
      <w:pPr>
        <w:widowControl w:val="0"/>
        <w:ind w:firstLine="360"/>
        <w:jc w:val="both"/>
      </w:pPr>
      <w:proofErr w:type="gramStart"/>
      <w:r>
        <w:t>Изучение литературы на базовом уровне сохраняет фундаментальную основу курса,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языка., систематизирует представления учащихся об историческом развитии литературы, позволяет учащимся глубоко</w:t>
      </w:r>
      <w:proofErr w:type="gramEnd"/>
      <w:r>
        <w:t xml:space="preserve"> и разносторонне осознать диалог классической и современной литературы.</w:t>
      </w:r>
    </w:p>
    <w:p w:rsidR="0009439C" w:rsidRPr="002F69BB" w:rsidRDefault="00933258" w:rsidP="0009439C">
      <w:pPr>
        <w:pStyle w:val="a4"/>
        <w:jc w:val="both"/>
      </w:pPr>
      <w:r>
        <w:t xml:space="preserve">     Ку</w:t>
      </w:r>
      <w:proofErr w:type="gramStart"/>
      <w:r>
        <w:t>рс стр</w:t>
      </w:r>
      <w:proofErr w:type="gramEnd"/>
      <w:r>
        <w:t>оится с опорой на текстуальное изучение художественных произведений, решает задачи формирования читательских умений, развития ку</w:t>
      </w:r>
      <w:r w:rsidR="0009439C">
        <w:t xml:space="preserve">льтуры устной и письменной речи, </w:t>
      </w:r>
      <w:r w:rsidR="0009439C" w:rsidRPr="002F69BB">
        <w:t xml:space="preserve"> включает о</w:t>
      </w:r>
      <w:r w:rsidR="0009439C">
        <w:t>бзорные и монографические темы, которые по</w:t>
      </w:r>
      <w:r w:rsidR="0009439C" w:rsidRPr="002F69BB">
        <w:t>знакомят</w:t>
      </w:r>
      <w:r w:rsidR="0009439C">
        <w:t xml:space="preserve"> учащихся </w:t>
      </w:r>
      <w:r w:rsidR="0009439C" w:rsidRPr="002F69BB">
        <w:t xml:space="preserve"> с литературными</w:t>
      </w:r>
      <w:r w:rsidR="0009439C">
        <w:t xml:space="preserve"> направлениями и  группами, их </w:t>
      </w:r>
      <w:r w:rsidR="0009439C" w:rsidRPr="002F69BB">
        <w:t xml:space="preserve">поисками </w:t>
      </w:r>
      <w:r w:rsidR="0009439C">
        <w:t xml:space="preserve">и свершениями,  определяющими </w:t>
      </w:r>
      <w:r w:rsidR="0009439C" w:rsidRPr="002F69BB">
        <w:t xml:space="preserve"> лицо эпохи.</w:t>
      </w:r>
    </w:p>
    <w:p w:rsidR="0009439C" w:rsidRPr="002F69BB" w:rsidRDefault="00933258" w:rsidP="0009439C">
      <w:pPr>
        <w:pStyle w:val="a4"/>
        <w:jc w:val="both"/>
      </w:pPr>
      <w:r>
        <w:rPr>
          <w:b/>
        </w:rPr>
        <w:t xml:space="preserve"> </w:t>
      </w:r>
      <w:r w:rsidR="0009439C">
        <w:t>В</w:t>
      </w:r>
      <w:r w:rsidR="0009439C" w:rsidRPr="002F69BB">
        <w:t xml:space="preserve"> соответствии с изменениями (ориентация на Федеральный компонент государственного Стандарта общего образования), включено 12 часов по литературе первой половины XIX века (лирика Пушки</w:t>
      </w:r>
      <w:r w:rsidR="0009439C">
        <w:t>на, Лермонтова, повесть Гоголя).</w:t>
      </w:r>
    </w:p>
    <w:p w:rsidR="00933258" w:rsidRDefault="00933258" w:rsidP="000E33DE">
      <w:pPr>
        <w:widowControl w:val="0"/>
        <w:ind w:firstLine="360"/>
        <w:jc w:val="both"/>
        <w:rPr>
          <w:b/>
        </w:rPr>
      </w:pPr>
    </w:p>
    <w:p w:rsidR="00933258" w:rsidRPr="000E33DE" w:rsidRDefault="00933258" w:rsidP="000E33DE">
      <w:pPr>
        <w:pStyle w:val="2"/>
        <w:spacing w:before="200" w:line="240" w:lineRule="auto"/>
        <w:rPr>
          <w:b/>
          <w:i/>
          <w:szCs w:val="24"/>
        </w:rPr>
      </w:pPr>
      <w:r w:rsidRPr="000E33DE">
        <w:rPr>
          <w:b/>
          <w:szCs w:val="24"/>
        </w:rPr>
        <w:lastRenderedPageBreak/>
        <w:t>Цели обучения</w:t>
      </w:r>
    </w:p>
    <w:p w:rsidR="00933258" w:rsidRDefault="00933258" w:rsidP="000E33DE">
      <w:pPr>
        <w:pStyle w:val="2"/>
        <w:spacing w:before="200" w:line="240" w:lineRule="auto"/>
        <w:rPr>
          <w:b/>
          <w:i/>
          <w:szCs w:val="24"/>
        </w:rPr>
      </w:pPr>
      <w:r>
        <w:rPr>
          <w:b/>
          <w:i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933258" w:rsidRDefault="00933258" w:rsidP="000E33DE">
      <w:pPr>
        <w:numPr>
          <w:ilvl w:val="0"/>
          <w:numId w:val="1"/>
        </w:numPr>
        <w:spacing w:before="60"/>
        <w:jc w:val="both"/>
      </w:pPr>
      <w:r>
        <w:rPr>
          <w:b/>
        </w:rPr>
        <w:t xml:space="preserve">воспитание </w:t>
      </w:r>
      <w: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33258" w:rsidRDefault="00933258" w:rsidP="000E33DE">
      <w:pPr>
        <w:numPr>
          <w:ilvl w:val="0"/>
          <w:numId w:val="1"/>
        </w:numPr>
        <w:spacing w:before="60"/>
        <w:jc w:val="both"/>
      </w:pPr>
      <w:r>
        <w:rPr>
          <w:b/>
        </w:rPr>
        <w:t>развитие</w:t>
      </w:r>
      <w: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33258" w:rsidRDefault="00933258" w:rsidP="000E33DE">
      <w:pPr>
        <w:numPr>
          <w:ilvl w:val="0"/>
          <w:numId w:val="1"/>
        </w:numPr>
        <w:spacing w:before="40"/>
        <w:jc w:val="both"/>
      </w:pPr>
      <w:r>
        <w:rPr>
          <w:b/>
        </w:rPr>
        <w:t>освоение</w:t>
      </w:r>
      <w:r>
        <w:t xml:space="preserve"> текстов</w:t>
      </w:r>
      <w:r>
        <w:rPr>
          <w:b/>
        </w:rPr>
        <w:t xml:space="preserve"> </w:t>
      </w:r>
      <w: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33258" w:rsidRDefault="00933258" w:rsidP="000E33DE">
      <w:pPr>
        <w:numPr>
          <w:ilvl w:val="0"/>
          <w:numId w:val="1"/>
        </w:numPr>
        <w:spacing w:before="40"/>
        <w:jc w:val="both"/>
      </w:pPr>
      <w:r>
        <w:rPr>
          <w:b/>
        </w:rPr>
        <w:t>совершенствование умений</w:t>
      </w:r>
      <w: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33258" w:rsidRDefault="00933258" w:rsidP="000E33DE">
      <w:pPr>
        <w:widowControl w:val="0"/>
        <w:ind w:firstLine="360"/>
        <w:jc w:val="both"/>
        <w:rPr>
          <w:color w:val="FF0000"/>
        </w:rPr>
      </w:pPr>
    </w:p>
    <w:p w:rsidR="00933258" w:rsidRDefault="00933258" w:rsidP="000E33DE">
      <w:pPr>
        <w:jc w:val="both"/>
      </w:pPr>
      <w:r>
        <w:t xml:space="preserve">      </w:t>
      </w:r>
      <w:r>
        <w:rPr>
          <w:b/>
          <w:i/>
        </w:rPr>
        <w:t>На уроках литературы ученики должны решить следующие задачи:</w:t>
      </w:r>
    </w:p>
    <w:p w:rsidR="00933258" w:rsidRDefault="00933258" w:rsidP="000E33D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сформировать представление о художественной литературе как искусстве слова и ее месте в культуре страны и народа;</w:t>
      </w:r>
    </w:p>
    <w:p w:rsidR="00933258" w:rsidRDefault="00933258" w:rsidP="000E33D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осознать своеобразие и богатство литературы как искусства;</w:t>
      </w:r>
    </w:p>
    <w:p w:rsidR="00933258" w:rsidRDefault="00933258" w:rsidP="000E33D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933258" w:rsidRDefault="00933258" w:rsidP="000E33D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933258" w:rsidRDefault="00933258" w:rsidP="000E33D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воспитать культуру чтения, сформировать потребность в чтении;</w:t>
      </w:r>
    </w:p>
    <w:p w:rsidR="00933258" w:rsidRDefault="00933258" w:rsidP="000E33DE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933258" w:rsidRDefault="00933258" w:rsidP="000E33DE">
      <w:pPr>
        <w:widowControl w:val="0"/>
        <w:tabs>
          <w:tab w:val="left" w:pos="0"/>
        </w:tabs>
        <w:jc w:val="both"/>
      </w:pPr>
      <w:r>
        <w:t xml:space="preserve">     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933258" w:rsidRDefault="00933258" w:rsidP="000E33DE">
      <w:pPr>
        <w:widowControl w:val="0"/>
        <w:tabs>
          <w:tab w:val="left" w:pos="0"/>
        </w:tabs>
        <w:ind w:firstLine="360"/>
        <w:jc w:val="both"/>
      </w:pPr>
      <w:r>
        <w:t>Ученик, овладевая читательской деятельностью, осваивает определенные умения, знания, конкретные навыки. Логика этого процесса определяется структурой программы.</w:t>
      </w:r>
    </w:p>
    <w:p w:rsidR="00933258" w:rsidRDefault="00933258" w:rsidP="000E33DE">
      <w:pPr>
        <w:widowControl w:val="0"/>
        <w:tabs>
          <w:tab w:val="left" w:pos="0"/>
          <w:tab w:val="left" w:pos="720"/>
        </w:tabs>
        <w:jc w:val="both"/>
        <w:rPr>
          <w:b/>
          <w:i/>
        </w:rPr>
      </w:pPr>
    </w:p>
    <w:p w:rsidR="00933258" w:rsidRDefault="00933258" w:rsidP="000E33DE">
      <w:pPr>
        <w:widowControl w:val="0"/>
        <w:tabs>
          <w:tab w:val="left" w:pos="0"/>
          <w:tab w:val="left" w:pos="720"/>
        </w:tabs>
        <w:jc w:val="both"/>
      </w:pPr>
      <w:r>
        <w:t xml:space="preserve">  </w:t>
      </w:r>
      <w:r>
        <w:rPr>
          <w:b/>
          <w:i/>
        </w:rPr>
        <w:t xml:space="preserve">Программа предусматривает формирование у учащихся </w:t>
      </w:r>
      <w:proofErr w:type="spellStart"/>
      <w:r>
        <w:rPr>
          <w:b/>
          <w:i/>
        </w:rPr>
        <w:t>общеучебных</w:t>
      </w:r>
      <w:proofErr w:type="spellEnd"/>
      <w:r>
        <w:rPr>
          <w:b/>
          <w:i/>
        </w:rPr>
        <w:t xml:space="preserve"> умений и навыков, универсальных способов деятельности и ключевых компетенций</w:t>
      </w:r>
      <w:r>
        <w:t>: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Поиск и выделение значимых функциональных связей и отношений между частями целого, выделение характерных причинно-следственных связей.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Сравнение, сопоставление, классификация.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Самостоятельное выполнение различных творческих работ.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Способность устно и письменно передавать содержание  текста в сжатом или развернутом виде.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Владение монологической и диалогической  речью, умение перефразировать  мысль, выбор и использование выразительных средств, языка и знаковых систем (текст, таблица, схема, аудиовизуальный ряд и др.) в соответствии с коммуникативной задачей.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lastRenderedPageBreak/>
        <w:t>Составление плана, тезисов, конспекта.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Подбор аргументов, формирование выводов, отражение в устной или письменной форме результатов своей деятельности.</w:t>
      </w:r>
    </w:p>
    <w:p w:rsidR="00933258" w:rsidRDefault="00933258" w:rsidP="000E33DE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ind w:left="0" w:firstLine="360"/>
        <w:jc w:val="both"/>
      </w:pPr>
      <w: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E33DE" w:rsidRDefault="00933258" w:rsidP="000E33DE">
      <w:pPr>
        <w:jc w:val="both"/>
        <w:rPr>
          <w:b/>
          <w:color w:val="000000"/>
        </w:rPr>
      </w:pPr>
      <w: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 w:rsidR="001B1393" w:rsidRPr="001B1393">
        <w:rPr>
          <w:b/>
          <w:color w:val="000000"/>
        </w:rPr>
        <w:t xml:space="preserve"> </w:t>
      </w:r>
    </w:p>
    <w:p w:rsidR="001B1393" w:rsidRDefault="001B1393" w:rsidP="000E33D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Требования к уровню подготовки выпускников </w:t>
      </w:r>
    </w:p>
    <w:p w:rsidR="001B1393" w:rsidRPr="000E33DE" w:rsidRDefault="001B1393" w:rsidP="000E33DE">
      <w:pPr>
        <w:spacing w:before="120"/>
        <w:jc w:val="both"/>
        <w:rPr>
          <w:i/>
          <w:color w:val="000000"/>
          <w:sz w:val="22"/>
          <w:szCs w:val="20"/>
        </w:rPr>
      </w:pPr>
      <w:r w:rsidRPr="000E33DE">
        <w:rPr>
          <w:i/>
          <w:color w:val="000000"/>
          <w:sz w:val="22"/>
          <w:szCs w:val="20"/>
        </w:rPr>
        <w:t>В результате изучения литературы ученик должен:</w:t>
      </w:r>
    </w:p>
    <w:p w:rsidR="001B1393" w:rsidRDefault="001B1393" w:rsidP="000E33DE">
      <w:pPr>
        <w:spacing w:before="120"/>
        <w:ind w:left="360"/>
        <w:jc w:val="both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знать/понимать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образную природу словесного искусства;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содержание изученных литературных произведений;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основные факты жизни и творческого пути русских писателей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изученные теоретико-литературные понятия;</w:t>
      </w:r>
    </w:p>
    <w:p w:rsidR="001B1393" w:rsidRDefault="001B1393" w:rsidP="000E33DE">
      <w:pPr>
        <w:spacing w:before="240"/>
        <w:ind w:left="360"/>
        <w:jc w:val="both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уметь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воспринимать и анализировать художественный текст;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выделять смысловые части художественного текста, составлять тезисы и план прочитанного;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определять род и жанр литературного произведения;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характеризовать особенности сюжета, композиции, роль изобразительно-выразительных средств;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сопоставлять эпизоды литературных произведений и сравнивать их героев;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выявлять авторскую позицию;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выражать свое отношение к </w:t>
      </w:r>
      <w:proofErr w:type="gramStart"/>
      <w:r>
        <w:rPr>
          <w:color w:val="000000"/>
          <w:sz w:val="22"/>
          <w:szCs w:val="20"/>
        </w:rPr>
        <w:t>прочитанному</w:t>
      </w:r>
      <w:proofErr w:type="gramEnd"/>
      <w:r>
        <w:rPr>
          <w:color w:val="000000"/>
          <w:sz w:val="22"/>
          <w:szCs w:val="20"/>
        </w:rPr>
        <w:t>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владеть различными видами пересказа;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строить устные и письменные высказывания в связи с изученным произведением;</w:t>
      </w:r>
    </w:p>
    <w:p w:rsidR="001B1393" w:rsidRDefault="001B1393" w:rsidP="000E33DE">
      <w:pPr>
        <w:spacing w:before="20"/>
        <w:ind w:left="36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t xml:space="preserve"> </w:t>
      </w:r>
      <w:r>
        <w:rPr>
          <w:color w:val="000000"/>
          <w:sz w:val="22"/>
          <w:szCs w:val="20"/>
        </w:rPr>
        <w:t xml:space="preserve">     </w:t>
      </w:r>
      <w:r>
        <w:rPr>
          <w:b/>
          <w:color w:val="000000"/>
          <w:sz w:val="22"/>
          <w:szCs w:val="20"/>
        </w:rPr>
        <w:t>Использовать</w:t>
      </w:r>
      <w:r>
        <w:rPr>
          <w:color w:val="000000"/>
          <w:sz w:val="22"/>
          <w:szCs w:val="20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  <w:sz w:val="22"/>
          <w:szCs w:val="20"/>
        </w:rPr>
        <w:t>для</w:t>
      </w:r>
      <w:proofErr w:type="gramEnd"/>
      <w:r>
        <w:rPr>
          <w:color w:val="000000"/>
          <w:sz w:val="22"/>
          <w:szCs w:val="20"/>
        </w:rPr>
        <w:t>: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участия в диалоге или дискуссии;   самостоятельного знакомства с явлениями художественной культуры и оценки их эстетической значимости;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определения своего круга чтения и оценки литературных произведений;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B1393" w:rsidRDefault="001B1393" w:rsidP="000E33DE">
      <w:pPr>
        <w:spacing w:before="2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Понимать взаимосвязь учебного предмета с особенностями профессиональной деятельности, в основе которых лежат знания по данному учебному предмету.</w:t>
      </w:r>
    </w:p>
    <w:p w:rsidR="001B1393" w:rsidRDefault="001B1393" w:rsidP="000E33DE">
      <w:pPr>
        <w:jc w:val="both"/>
      </w:pPr>
    </w:p>
    <w:p w:rsidR="004A5C55" w:rsidRPr="00891A04" w:rsidRDefault="004A5C55" w:rsidP="00891A04">
      <w:pPr>
        <w:jc w:val="center"/>
        <w:rPr>
          <w:u w:val="single"/>
        </w:rPr>
      </w:pPr>
      <w:r w:rsidRPr="00EE7417">
        <w:rPr>
          <w:b/>
        </w:rPr>
        <w:t>Тематическое распределение часов</w:t>
      </w:r>
      <w:r w:rsidR="005F0C9D">
        <w:rPr>
          <w:b/>
        </w:rPr>
        <w:t>.</w:t>
      </w:r>
    </w:p>
    <w:p w:rsidR="004A5C55" w:rsidRDefault="004A5C55" w:rsidP="000E33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3132"/>
      </w:tblGrid>
      <w:tr w:rsidR="00287DAE" w:rsidRPr="00F518C9" w:rsidTr="00EA04D1">
        <w:tc>
          <w:tcPr>
            <w:tcW w:w="828" w:type="dxa"/>
            <w:vMerge w:val="restart"/>
          </w:tcPr>
          <w:p w:rsidR="00287DAE" w:rsidRPr="00F518C9" w:rsidRDefault="00287DAE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>№</w:t>
            </w:r>
            <w:r w:rsidR="00792A03">
              <w:rPr>
                <w:b/>
              </w:rPr>
              <w:t xml:space="preserve"> </w:t>
            </w:r>
            <w:proofErr w:type="gramStart"/>
            <w:r w:rsidR="00792A03">
              <w:rPr>
                <w:b/>
              </w:rPr>
              <w:t>п</w:t>
            </w:r>
            <w:proofErr w:type="gramEnd"/>
            <w:r w:rsidR="00792A03">
              <w:rPr>
                <w:b/>
              </w:rPr>
              <w:t>/п</w:t>
            </w:r>
          </w:p>
        </w:tc>
        <w:tc>
          <w:tcPr>
            <w:tcW w:w="5220" w:type="dxa"/>
            <w:vMerge w:val="restart"/>
          </w:tcPr>
          <w:p w:rsidR="00F7158F" w:rsidRPr="00F518C9" w:rsidRDefault="00287DAE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 xml:space="preserve">                       </w:t>
            </w:r>
          </w:p>
          <w:p w:rsidR="00287DAE" w:rsidRPr="00F518C9" w:rsidRDefault="00287DAE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 xml:space="preserve"> Разделы темы</w:t>
            </w:r>
          </w:p>
        </w:tc>
        <w:tc>
          <w:tcPr>
            <w:tcW w:w="3132" w:type="dxa"/>
          </w:tcPr>
          <w:p w:rsidR="00287DAE" w:rsidRPr="00F518C9" w:rsidRDefault="00287DAE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 xml:space="preserve">         Количество часов</w:t>
            </w:r>
          </w:p>
        </w:tc>
      </w:tr>
      <w:tr w:rsidR="00792A03" w:rsidRPr="00F518C9" w:rsidTr="00EA04D1">
        <w:trPr>
          <w:trHeight w:val="347"/>
        </w:trPr>
        <w:tc>
          <w:tcPr>
            <w:tcW w:w="828" w:type="dxa"/>
            <w:vMerge/>
          </w:tcPr>
          <w:p w:rsidR="00792A03" w:rsidRPr="00F518C9" w:rsidRDefault="00792A03" w:rsidP="000E33DE">
            <w:pPr>
              <w:jc w:val="both"/>
              <w:rPr>
                <w:b/>
              </w:rPr>
            </w:pPr>
          </w:p>
        </w:tc>
        <w:tc>
          <w:tcPr>
            <w:tcW w:w="5220" w:type="dxa"/>
            <w:vMerge/>
          </w:tcPr>
          <w:p w:rsidR="00792A03" w:rsidRPr="00F518C9" w:rsidRDefault="00792A03" w:rsidP="000E33DE">
            <w:pPr>
              <w:jc w:val="both"/>
              <w:rPr>
                <w:b/>
              </w:rPr>
            </w:pPr>
          </w:p>
        </w:tc>
        <w:tc>
          <w:tcPr>
            <w:tcW w:w="3132" w:type="dxa"/>
          </w:tcPr>
          <w:p w:rsidR="00792A03" w:rsidRPr="00F518C9" w:rsidRDefault="00792A03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 xml:space="preserve">     Рабочая программа </w:t>
            </w:r>
          </w:p>
          <w:p w:rsidR="00792A03" w:rsidRPr="00F518C9" w:rsidRDefault="00792A03" w:rsidP="000E33DE">
            <w:pPr>
              <w:jc w:val="both"/>
              <w:rPr>
                <w:b/>
              </w:rPr>
            </w:pP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  <w:r w:rsidRPr="00F518C9">
              <w:rPr>
                <w:b/>
              </w:rPr>
              <w:t>1.</w:t>
            </w:r>
          </w:p>
        </w:tc>
        <w:tc>
          <w:tcPr>
            <w:tcW w:w="5220" w:type="dxa"/>
          </w:tcPr>
          <w:p w:rsidR="00792A03" w:rsidRPr="00A2570B" w:rsidRDefault="00792A03" w:rsidP="000E33DE">
            <w:pPr>
              <w:jc w:val="both"/>
              <w:rPr>
                <w:b/>
              </w:rPr>
            </w:pPr>
            <w:r w:rsidRPr="00A2570B">
              <w:rPr>
                <w:b/>
              </w:rPr>
              <w:t>Введение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1час</w:t>
            </w:r>
          </w:p>
        </w:tc>
      </w:tr>
      <w:tr w:rsidR="00792A03" w:rsidTr="00EA04D1">
        <w:tc>
          <w:tcPr>
            <w:tcW w:w="828" w:type="dxa"/>
          </w:tcPr>
          <w:p w:rsidR="00792A03" w:rsidRPr="00F518C9" w:rsidRDefault="00792A03" w:rsidP="000E33DE">
            <w:pPr>
              <w:jc w:val="both"/>
              <w:rPr>
                <w:b/>
              </w:rPr>
            </w:pPr>
            <w:r>
              <w:t>2.</w:t>
            </w:r>
          </w:p>
        </w:tc>
        <w:tc>
          <w:tcPr>
            <w:tcW w:w="5220" w:type="dxa"/>
          </w:tcPr>
          <w:p w:rsidR="00792A03" w:rsidRPr="00A2570B" w:rsidRDefault="00792A03" w:rsidP="00A2570B">
            <w:pPr>
              <w:jc w:val="both"/>
              <w:rPr>
                <w:b/>
              </w:rPr>
            </w:pPr>
            <w:r>
              <w:rPr>
                <w:b/>
              </w:rPr>
              <w:t>Литература  1 половины 19 века:</w:t>
            </w:r>
          </w:p>
        </w:tc>
        <w:tc>
          <w:tcPr>
            <w:tcW w:w="3132" w:type="dxa"/>
          </w:tcPr>
          <w:p w:rsidR="00792A03" w:rsidRPr="007D6684" w:rsidRDefault="00792A03" w:rsidP="000E33DE">
            <w:pPr>
              <w:jc w:val="both"/>
              <w:rPr>
                <w:b/>
              </w:rPr>
            </w:pPr>
            <w:r w:rsidRPr="007D6684">
              <w:rPr>
                <w:b/>
              </w:rPr>
              <w:t>10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A2570B" w:rsidRDefault="00792A03" w:rsidP="000E33DE">
            <w:pPr>
              <w:jc w:val="both"/>
            </w:pPr>
            <w:r w:rsidRPr="00A2570B">
              <w:t>Обзор</w:t>
            </w:r>
            <w:r>
              <w:t xml:space="preserve"> литературы 1 половины 19 века</w:t>
            </w:r>
          </w:p>
        </w:tc>
        <w:tc>
          <w:tcPr>
            <w:tcW w:w="3132" w:type="dxa"/>
          </w:tcPr>
          <w:p w:rsidR="00792A03" w:rsidRDefault="00792A03" w:rsidP="000E33DE">
            <w:pPr>
              <w:jc w:val="both"/>
            </w:pPr>
            <w:r>
              <w:t>1 час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 xml:space="preserve">А.С. Пушкин 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4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М. Ю. Лермонтов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2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Н.В. Гоголь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3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  <w:r>
              <w:t>3.</w:t>
            </w:r>
          </w:p>
        </w:tc>
        <w:tc>
          <w:tcPr>
            <w:tcW w:w="5220" w:type="dxa"/>
          </w:tcPr>
          <w:p w:rsidR="00792A03" w:rsidRPr="00A2570B" w:rsidRDefault="00792A03" w:rsidP="00EE5339">
            <w:pPr>
              <w:jc w:val="both"/>
              <w:rPr>
                <w:b/>
              </w:rPr>
            </w:pPr>
            <w:r w:rsidRPr="00A2570B">
              <w:rPr>
                <w:b/>
              </w:rPr>
              <w:t>Литература второй половины 19 века</w:t>
            </w:r>
            <w:r>
              <w:rPr>
                <w:b/>
              </w:rPr>
              <w:t>:</w:t>
            </w:r>
          </w:p>
        </w:tc>
        <w:tc>
          <w:tcPr>
            <w:tcW w:w="3132" w:type="dxa"/>
          </w:tcPr>
          <w:p w:rsidR="00792A03" w:rsidRPr="007D6684" w:rsidRDefault="00792A03" w:rsidP="000E33DE">
            <w:pPr>
              <w:jc w:val="both"/>
              <w:rPr>
                <w:b/>
              </w:rPr>
            </w:pPr>
            <w:r w:rsidRPr="007D6684">
              <w:rPr>
                <w:b/>
              </w:rPr>
              <w:t>75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792A03" w:rsidRDefault="00792A03" w:rsidP="000E33DE">
            <w:pPr>
              <w:jc w:val="both"/>
            </w:pPr>
            <w:r w:rsidRPr="00792A03">
              <w:t>Обзор</w:t>
            </w:r>
            <w:r w:rsidRPr="00A2570B">
              <w:rPr>
                <w:b/>
              </w:rPr>
              <w:t xml:space="preserve"> </w:t>
            </w:r>
            <w:r>
              <w:t>литературы</w:t>
            </w:r>
            <w:r w:rsidRPr="00792A03">
              <w:t xml:space="preserve"> второй половины 19 века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 час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A2570B">
            <w:pPr>
              <w:tabs>
                <w:tab w:val="left" w:pos="2025"/>
              </w:tabs>
              <w:jc w:val="both"/>
            </w:pPr>
            <w:r w:rsidRPr="00933258">
              <w:t xml:space="preserve">А.Н. Островский 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7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Ф.И.Тютчев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3</w:t>
            </w:r>
            <w:r w:rsidRPr="00933258">
              <w:t xml:space="preserve"> </w:t>
            </w:r>
            <w:r>
              <w:t>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А.А. Фет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3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И.А. Гончаров</w:t>
            </w:r>
            <w:r w:rsidRPr="00933258">
              <w:tab/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5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И.С. Тургенев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8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6D6CAB">
            <w:pPr>
              <w:jc w:val="both"/>
            </w:pPr>
            <w:r>
              <w:t>А.Н.Толстой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2</w:t>
            </w:r>
            <w:r w:rsidRPr="00933258">
              <w:t xml:space="preserve"> час</w:t>
            </w:r>
            <w:r>
              <w:t>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6D6CAB">
            <w:pPr>
              <w:jc w:val="both"/>
            </w:pPr>
            <w:r w:rsidRPr="00933258">
              <w:t>Н.С.Лесков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2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М.Е.Салтыков - Щедрин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 w:rsidRPr="00933258">
              <w:t>2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>
              <w:t>Н.А.Некрасов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 w:rsidRPr="00933258">
              <w:t>5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 xml:space="preserve">К. </w:t>
            </w:r>
            <w:proofErr w:type="spellStart"/>
            <w:r w:rsidRPr="00933258">
              <w:t>Хетаругов</w:t>
            </w:r>
            <w:proofErr w:type="spellEnd"/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 час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Ф.М.Достоевский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10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Л.Н.Толстой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17</w:t>
            </w:r>
            <w:r w:rsidRPr="00933258">
              <w:t xml:space="preserve">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 w:rsidRPr="00933258">
              <w:t>А.П.Чехов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9</w:t>
            </w:r>
            <w:r w:rsidRPr="00933258">
              <w:t xml:space="preserve"> час</w:t>
            </w:r>
            <w:r>
              <w:t>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  <w:r>
              <w:t>4.</w:t>
            </w:r>
          </w:p>
        </w:tc>
        <w:tc>
          <w:tcPr>
            <w:tcW w:w="5220" w:type="dxa"/>
          </w:tcPr>
          <w:p w:rsidR="00792A03" w:rsidRPr="00792A03" w:rsidRDefault="00792A03" w:rsidP="000E33DE">
            <w:pPr>
              <w:jc w:val="both"/>
              <w:rPr>
                <w:b/>
              </w:rPr>
            </w:pPr>
            <w:r w:rsidRPr="00792A03">
              <w:rPr>
                <w:b/>
              </w:rPr>
              <w:t>Из зарубежной литературы:</w:t>
            </w:r>
          </w:p>
        </w:tc>
        <w:tc>
          <w:tcPr>
            <w:tcW w:w="3132" w:type="dxa"/>
          </w:tcPr>
          <w:p w:rsidR="00792A03" w:rsidRPr="007D6684" w:rsidRDefault="00792A03" w:rsidP="000E33DE">
            <w:pPr>
              <w:jc w:val="both"/>
              <w:rPr>
                <w:b/>
              </w:rPr>
            </w:pPr>
            <w:r w:rsidRPr="007D6684">
              <w:rPr>
                <w:b/>
              </w:rPr>
              <w:t>4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933258" w:rsidRDefault="00792A03" w:rsidP="000E33DE">
            <w:pPr>
              <w:jc w:val="both"/>
            </w:pPr>
            <w:r>
              <w:t>Обзор зарубежной литературы 2 половины 19 века. Г.де Мопассан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2 часа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Default="00792A03" w:rsidP="000E33DE">
            <w:pPr>
              <w:jc w:val="both"/>
            </w:pPr>
            <w:r>
              <w:t>Г.Ибсен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 час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Default="00792A03" w:rsidP="000E33DE">
            <w:pPr>
              <w:jc w:val="both"/>
            </w:pPr>
            <w:r>
              <w:t>А.Рембо</w:t>
            </w:r>
          </w:p>
        </w:tc>
        <w:tc>
          <w:tcPr>
            <w:tcW w:w="3132" w:type="dxa"/>
          </w:tcPr>
          <w:p w:rsidR="00792A03" w:rsidRPr="00933258" w:rsidRDefault="00792A03" w:rsidP="000E33DE">
            <w:pPr>
              <w:jc w:val="both"/>
            </w:pPr>
            <w:r>
              <w:t>1 час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F518C9" w:rsidRDefault="00792A03" w:rsidP="001A41B6">
            <w:pPr>
              <w:jc w:val="both"/>
              <w:rPr>
                <w:b/>
              </w:rPr>
            </w:pPr>
            <w:r w:rsidRPr="00F518C9">
              <w:rPr>
                <w:b/>
              </w:rPr>
              <w:t>Из них: на изучение произведений –</w:t>
            </w:r>
          </w:p>
        </w:tc>
        <w:tc>
          <w:tcPr>
            <w:tcW w:w="3132" w:type="dxa"/>
          </w:tcPr>
          <w:p w:rsidR="00792A03" w:rsidRPr="007D6684" w:rsidRDefault="00792A03" w:rsidP="000E33DE">
            <w:pPr>
              <w:jc w:val="both"/>
              <w:rPr>
                <w:b/>
              </w:rPr>
            </w:pPr>
            <w:r w:rsidRPr="007D6684">
              <w:rPr>
                <w:b/>
              </w:rPr>
              <w:t>90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F518C9" w:rsidRDefault="00792A03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 xml:space="preserve">УРР                                 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3132" w:type="dxa"/>
          </w:tcPr>
          <w:p w:rsidR="00792A03" w:rsidRPr="007D6684" w:rsidRDefault="00792A03" w:rsidP="000E33DE">
            <w:pPr>
              <w:jc w:val="both"/>
              <w:rPr>
                <w:b/>
              </w:rPr>
            </w:pPr>
            <w:r w:rsidRPr="007D6684">
              <w:rPr>
                <w:b/>
              </w:rPr>
              <w:t>12 часов</w:t>
            </w:r>
          </w:p>
        </w:tc>
      </w:tr>
      <w:tr w:rsidR="00792A03" w:rsidTr="00EA04D1">
        <w:tc>
          <w:tcPr>
            <w:tcW w:w="828" w:type="dxa"/>
          </w:tcPr>
          <w:p w:rsidR="00792A03" w:rsidRDefault="00792A03" w:rsidP="000E33DE">
            <w:pPr>
              <w:jc w:val="both"/>
            </w:pPr>
          </w:p>
        </w:tc>
        <w:tc>
          <w:tcPr>
            <w:tcW w:w="5220" w:type="dxa"/>
          </w:tcPr>
          <w:p w:rsidR="00792A03" w:rsidRPr="00F518C9" w:rsidRDefault="00792A03" w:rsidP="000E33DE">
            <w:pPr>
              <w:jc w:val="both"/>
              <w:rPr>
                <w:b/>
              </w:rPr>
            </w:pPr>
            <w:r w:rsidRPr="00F518C9">
              <w:rPr>
                <w:b/>
              </w:rPr>
              <w:t xml:space="preserve">ИТОГО                          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3132" w:type="dxa"/>
          </w:tcPr>
          <w:p w:rsidR="00792A03" w:rsidRPr="007D6684" w:rsidRDefault="00792A03" w:rsidP="000E33DE">
            <w:pPr>
              <w:jc w:val="both"/>
              <w:rPr>
                <w:b/>
              </w:rPr>
            </w:pPr>
            <w:r w:rsidRPr="007D6684">
              <w:rPr>
                <w:b/>
              </w:rPr>
              <w:t>102 часа</w:t>
            </w:r>
          </w:p>
        </w:tc>
      </w:tr>
    </w:tbl>
    <w:p w:rsidR="003F5E9F" w:rsidRDefault="00C939BB" w:rsidP="00E301A1">
      <w:pPr>
        <w:jc w:val="both"/>
        <w:rPr>
          <w:b/>
        </w:rPr>
      </w:pPr>
      <w:r>
        <w:rPr>
          <w:b/>
        </w:rPr>
        <w:t xml:space="preserve">          </w:t>
      </w:r>
    </w:p>
    <w:p w:rsidR="003F5E9F" w:rsidRPr="009E51CE" w:rsidRDefault="003F5E9F" w:rsidP="003F5E9F">
      <w:pPr>
        <w:pStyle w:val="a4"/>
        <w:jc w:val="center"/>
        <w:rPr>
          <w:b/>
        </w:rPr>
      </w:pPr>
      <w:r w:rsidRPr="009E51CE">
        <w:rPr>
          <w:b/>
        </w:rPr>
        <w:t>Содержание программы.</w:t>
      </w:r>
      <w:r>
        <w:rPr>
          <w:b/>
        </w:rPr>
        <w:t xml:space="preserve"> </w:t>
      </w:r>
      <w:r w:rsidRPr="009E51CE">
        <w:rPr>
          <w:b/>
        </w:rPr>
        <w:t xml:space="preserve">Литература XIX века (102часа.) 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Введение (1 час)</w:t>
      </w:r>
    </w:p>
    <w:p w:rsidR="003F5E9F" w:rsidRPr="002F69BB" w:rsidRDefault="003F5E9F" w:rsidP="003F5E9F">
      <w:pPr>
        <w:pStyle w:val="a4"/>
        <w:jc w:val="both"/>
      </w:pPr>
      <w:r w:rsidRPr="002F69BB"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2F69BB">
        <w:t>праведничество</w:t>
      </w:r>
      <w:proofErr w:type="spellEnd"/>
      <w:r w:rsidRPr="002F69BB"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3F5E9F" w:rsidRPr="009E51CE" w:rsidRDefault="003F5E9F" w:rsidP="003F5E9F">
      <w:pPr>
        <w:pStyle w:val="a4"/>
        <w:jc w:val="both"/>
        <w:rPr>
          <w:b/>
        </w:rPr>
      </w:pPr>
      <w:r w:rsidRPr="009E51CE">
        <w:rPr>
          <w:b/>
        </w:rPr>
        <w:t>Литература первой половины XIX века (10 часов)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Обзор русской литературы первой половины XIX века (1 час)</w:t>
      </w:r>
    </w:p>
    <w:p w:rsidR="003F5E9F" w:rsidRPr="002F69BB" w:rsidRDefault="003F5E9F" w:rsidP="003F5E9F">
      <w:pPr>
        <w:pStyle w:val="a4"/>
        <w:jc w:val="both"/>
      </w:pPr>
      <w:r w:rsidRPr="002F69BB"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(4 час.)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А. С. Пушкин (4 часа.)</w:t>
      </w:r>
    </w:p>
    <w:p w:rsidR="003F5E9F" w:rsidRPr="002F69BB" w:rsidRDefault="003F5E9F" w:rsidP="003F5E9F">
      <w:pPr>
        <w:pStyle w:val="a4"/>
        <w:jc w:val="both"/>
      </w:pPr>
      <w:r w:rsidRPr="002F69BB">
        <w:t>Жизнь и творчество (обзор).</w:t>
      </w:r>
    </w:p>
    <w:p w:rsidR="003F5E9F" w:rsidRPr="002F69BB" w:rsidRDefault="003F5E9F" w:rsidP="003F5E9F">
      <w:pPr>
        <w:pStyle w:val="a4"/>
        <w:jc w:val="both"/>
      </w:pPr>
      <w:r w:rsidRPr="002F69BB">
        <w:t>Стихотворения: «Погасло дневное светило...», «Свободы сеятель пустынный...», «Подражания Корану» (IX.«И путник усталый на Бога роптал...»), «Элегия» («Безумных лет угасшее веселье...»), «...Вновь я посетил...» Стихотворения: «Поэт», «Пора, мой друг, пора! покоя сердце просит...»,</w:t>
      </w:r>
    </w:p>
    <w:p w:rsidR="003F5E9F" w:rsidRPr="002F69BB" w:rsidRDefault="003F5E9F" w:rsidP="003F5E9F">
      <w:pPr>
        <w:pStyle w:val="a4"/>
        <w:jc w:val="both"/>
      </w:pPr>
      <w:r w:rsidRPr="002F69BB">
        <w:t>Слияние гражданских, философских и личных мотивов.</w:t>
      </w:r>
    </w:p>
    <w:p w:rsidR="003F5E9F" w:rsidRPr="002F69BB" w:rsidRDefault="003F5E9F" w:rsidP="003F5E9F">
      <w:pPr>
        <w:pStyle w:val="a4"/>
        <w:jc w:val="both"/>
      </w:pPr>
      <w:r w:rsidRPr="002F69BB"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2F69BB"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2F69BB">
        <w:t xml:space="preserve"> Особенности пушкинского лирического героя, отражение в стихотворениях поэта духовного мира человека.</w:t>
      </w:r>
    </w:p>
    <w:p w:rsidR="003F5E9F" w:rsidRPr="002F69BB" w:rsidRDefault="003F5E9F" w:rsidP="003F5E9F">
      <w:pPr>
        <w:pStyle w:val="a4"/>
        <w:jc w:val="both"/>
      </w:pPr>
      <w:r w:rsidRPr="002F69BB">
        <w:t>Поэма «Медный всадник».</w:t>
      </w:r>
    </w:p>
    <w:p w:rsidR="003F5E9F" w:rsidRPr="002F69BB" w:rsidRDefault="003F5E9F" w:rsidP="003F5E9F">
      <w:pPr>
        <w:pStyle w:val="a4"/>
        <w:jc w:val="both"/>
      </w:pPr>
      <w:r w:rsidRPr="002F69BB"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3F5E9F" w:rsidRPr="002F69BB" w:rsidRDefault="003F5E9F" w:rsidP="003F5E9F">
      <w:pPr>
        <w:pStyle w:val="a4"/>
        <w:jc w:val="both"/>
      </w:pPr>
      <w:r w:rsidRPr="002F69BB">
        <w:lastRenderedPageBreak/>
        <w:t xml:space="preserve">Углубление реализма в драматургии </w:t>
      </w:r>
      <w:proofErr w:type="gramStart"/>
      <w:r w:rsidRPr="002F69BB">
        <w:t xml:space="preserve">( </w:t>
      </w:r>
      <w:proofErr w:type="gramEnd"/>
      <w:r w:rsidRPr="002F69BB">
        <w:t>«Маленькие трагедии».)</w:t>
      </w:r>
    </w:p>
    <w:p w:rsidR="003F5E9F" w:rsidRPr="002F69BB" w:rsidRDefault="003F5E9F" w:rsidP="003F5E9F">
      <w:pPr>
        <w:pStyle w:val="a4"/>
        <w:jc w:val="both"/>
      </w:pPr>
      <w:r w:rsidRPr="002F69BB">
        <w:t>Значение творчества Пушкина для русской и мировой культуры.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М. Ю. Лермонтов (2 час</w:t>
      </w:r>
      <w:r>
        <w:rPr>
          <w:u w:val="single"/>
        </w:rPr>
        <w:t>а +1</w:t>
      </w:r>
      <w:r w:rsidRPr="009E51CE">
        <w:rPr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Жизнь и творчество (обзор).</w:t>
      </w:r>
    </w:p>
    <w:p w:rsidR="003F5E9F" w:rsidRPr="002F69BB" w:rsidRDefault="003F5E9F" w:rsidP="003F5E9F">
      <w:pPr>
        <w:pStyle w:val="a4"/>
        <w:jc w:val="both"/>
      </w:pPr>
      <w:r w:rsidRPr="002F69BB"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2F69BB">
        <w:t>Валерик</w:t>
      </w:r>
      <w:proofErr w:type="spellEnd"/>
      <w:r w:rsidRPr="002F69BB">
        <w:t>», «Сон» («В полдневный жар в долине Дагестана...»), «Выхожу один я на дорогу...» Стихотворения: «Мой демон», «</w:t>
      </w:r>
      <w:proofErr w:type="gramStart"/>
      <w:r w:rsidRPr="002F69BB">
        <w:t>К</w:t>
      </w:r>
      <w:proofErr w:type="gramEnd"/>
      <w:r w:rsidRPr="002F69BB">
        <w:t>***» («Я не унижусь пред тобою...»), «Нет, я не Байрон, я другой...»</w:t>
      </w:r>
      <w:r w:rsidRPr="002F69BB">
        <w:rPr>
          <w:rStyle w:val="210"/>
          <w:b w:val="0"/>
          <w:bCs w:val="0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Поэма «Демон»</w:t>
      </w:r>
    </w:p>
    <w:p w:rsidR="003F5E9F" w:rsidRPr="009E51CE" w:rsidRDefault="003F5E9F" w:rsidP="003F5E9F">
      <w:pPr>
        <w:pStyle w:val="a4"/>
        <w:jc w:val="both"/>
        <w:rPr>
          <w:rStyle w:val="1"/>
          <w:b w:val="0"/>
          <w:u w:val="single"/>
        </w:rPr>
      </w:pPr>
      <w:r>
        <w:rPr>
          <w:rStyle w:val="1"/>
          <w:b w:val="0"/>
          <w:bCs w:val="0"/>
          <w:u w:val="single"/>
        </w:rPr>
        <w:t>Н. В. Гоголь (3</w:t>
      </w:r>
      <w:r w:rsidRPr="009E51CE">
        <w:rPr>
          <w:rStyle w:val="1"/>
          <w:b w:val="0"/>
          <w:bCs w:val="0"/>
          <w:u w:val="single"/>
        </w:rPr>
        <w:t xml:space="preserve"> час</w:t>
      </w:r>
      <w:r>
        <w:rPr>
          <w:rStyle w:val="1"/>
          <w:b w:val="0"/>
          <w:bCs w:val="0"/>
          <w:u w:val="single"/>
        </w:rPr>
        <w:t>а +1</w:t>
      </w:r>
      <w:r w:rsidRPr="009E51CE">
        <w:rPr>
          <w:rStyle w:val="1"/>
          <w:b w:val="0"/>
          <w:bCs w:val="0"/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Жизнь и творчество (обзор).</w:t>
      </w:r>
    </w:p>
    <w:p w:rsidR="003F5E9F" w:rsidRPr="002F69BB" w:rsidRDefault="003F5E9F" w:rsidP="003F5E9F">
      <w:pPr>
        <w:pStyle w:val="a4"/>
        <w:jc w:val="both"/>
      </w:pPr>
      <w:r w:rsidRPr="002F69BB">
        <w:rPr>
          <w:rStyle w:val="1"/>
          <w:b w:val="0"/>
          <w:bCs w:val="0"/>
        </w:rPr>
        <w:t>Повесть "Невский проспект»</w:t>
      </w:r>
      <w:r w:rsidRPr="002F69BB">
        <w:t xml:space="preserve"> Образ города в повести. Соотношение мечты и действительности. Особенности стиля Н.В. Гоголя, своеобразие его творческой</w:t>
      </w:r>
    </w:p>
    <w:p w:rsidR="003F5E9F" w:rsidRPr="009E51CE" w:rsidRDefault="003F5E9F" w:rsidP="003F5E9F">
      <w:pPr>
        <w:pStyle w:val="a4"/>
        <w:jc w:val="both"/>
        <w:rPr>
          <w:b/>
          <w:bCs/>
        </w:rPr>
      </w:pPr>
      <w:r w:rsidRPr="009E51CE">
        <w:rPr>
          <w:b/>
          <w:bCs/>
        </w:rPr>
        <w:t>Литература второй половины XIX века.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А. Н. Островский. (7 часов</w:t>
      </w:r>
      <w:r>
        <w:rPr>
          <w:u w:val="single"/>
        </w:rPr>
        <w:t>+1</w:t>
      </w:r>
      <w:r w:rsidRPr="009E51CE">
        <w:rPr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Театр Островского и традиции русской классической драматургии.</w:t>
      </w:r>
    </w:p>
    <w:p w:rsidR="003F5E9F" w:rsidRPr="002F69BB" w:rsidRDefault="003F5E9F" w:rsidP="003F5E9F">
      <w:pPr>
        <w:pStyle w:val="a4"/>
        <w:jc w:val="both"/>
      </w:pPr>
      <w:r w:rsidRPr="002F69BB">
        <w:rPr>
          <w:rStyle w:val="2pt"/>
          <w:b w:val="0"/>
          <w:bCs w:val="0"/>
        </w:rPr>
        <w:t>«Гроза».</w:t>
      </w:r>
      <w:r w:rsidRPr="002F69BB">
        <w:t xml:space="preserve"> Смысл названия, своеобразие жанра. Система художественных образов, функции второстепенных и эпизодических персонажей.</w:t>
      </w:r>
    </w:p>
    <w:p w:rsidR="003F5E9F" w:rsidRPr="002F69BB" w:rsidRDefault="003F5E9F" w:rsidP="003F5E9F">
      <w:pPr>
        <w:pStyle w:val="a4"/>
        <w:jc w:val="both"/>
      </w:pPr>
      <w:r w:rsidRPr="002F69BB">
        <w:t>Символика и фольклорные мотивы. Тема греха и святости, ее современные интерпретации. Споры вокруг образа главной героини. Сценическое воплощение пьесы.</w:t>
      </w:r>
    </w:p>
    <w:p w:rsidR="003F5E9F" w:rsidRDefault="003F5E9F" w:rsidP="003F5E9F">
      <w:pPr>
        <w:pStyle w:val="a4"/>
        <w:jc w:val="both"/>
      </w:pPr>
      <w:r w:rsidRPr="002F69BB">
        <w:t xml:space="preserve">А.Н.Островский в критике </w:t>
      </w:r>
      <w:proofErr w:type="gramStart"/>
      <w:r w:rsidRPr="002F69BB">
        <w:t xml:space="preserve">( </w:t>
      </w:r>
      <w:proofErr w:type="gramEnd"/>
      <w:r w:rsidRPr="002F69BB">
        <w:t>«Луч света в тёмном царстве» Н.А.Добролюбова.)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>
        <w:rPr>
          <w:u w:val="single"/>
        </w:rPr>
        <w:t xml:space="preserve">Ф. И. Тютчев ( </w:t>
      </w:r>
      <w:proofErr w:type="gramStart"/>
      <w:r>
        <w:rPr>
          <w:u w:val="single"/>
        </w:rPr>
        <w:t>З</w:t>
      </w:r>
      <w:proofErr w:type="gramEnd"/>
      <w:r>
        <w:rPr>
          <w:u w:val="single"/>
        </w:rPr>
        <w:t xml:space="preserve"> часа</w:t>
      </w:r>
      <w:r w:rsidRPr="009E51CE">
        <w:rPr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А. А. Фет (3 часа</w:t>
      </w:r>
      <w:r>
        <w:rPr>
          <w:u w:val="single"/>
        </w:rPr>
        <w:t>+1</w:t>
      </w:r>
      <w:r w:rsidRPr="009E51CE">
        <w:rPr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3F5E9F" w:rsidRPr="002F69BB" w:rsidRDefault="003F5E9F" w:rsidP="003F5E9F">
      <w:pPr>
        <w:pStyle w:val="a4"/>
        <w:jc w:val="both"/>
      </w:pP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И. А. Гончаров (5 часов</w:t>
      </w:r>
      <w:r>
        <w:rPr>
          <w:u w:val="single"/>
        </w:rPr>
        <w:t>+1</w:t>
      </w:r>
      <w:r w:rsidRPr="009E51CE">
        <w:rPr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Романы Гончарова как своеобразная трилогия о судьбах Родины и русского человека.</w:t>
      </w:r>
    </w:p>
    <w:p w:rsidR="003F5E9F" w:rsidRPr="002F69BB" w:rsidRDefault="003F5E9F" w:rsidP="003F5E9F">
      <w:pPr>
        <w:pStyle w:val="a4"/>
        <w:jc w:val="both"/>
      </w:pPr>
      <w:r w:rsidRPr="002F69BB">
        <w:t>«Обломов». Социальная и нравственная проблематика</w:t>
      </w:r>
      <w:proofErr w:type="gramStart"/>
      <w:r w:rsidRPr="002F69BB">
        <w:t xml:space="preserve"> .</w:t>
      </w:r>
      <w:proofErr w:type="gramEnd"/>
      <w:r w:rsidRPr="002F69BB">
        <w:t xml:space="preserve"> Хорошее и дурное в характере. Смысл его жизни и смерти</w:t>
      </w:r>
      <w:proofErr w:type="gramStart"/>
      <w:r w:rsidRPr="002F69BB">
        <w:t xml:space="preserve"> .</w:t>
      </w:r>
      <w:proofErr w:type="gramEnd"/>
      <w:r w:rsidRPr="002F69BB">
        <w:t xml:space="preserve"> Обломов в системе художественных образов романа, смысл сопоставления со </w:t>
      </w:r>
      <w:proofErr w:type="spellStart"/>
      <w:r w:rsidRPr="002F69BB">
        <w:t>Штольцем</w:t>
      </w:r>
      <w:proofErr w:type="spellEnd"/>
      <w:r w:rsidRPr="002F69BB">
        <w:t xml:space="preserve">. «Сон Обломова» и его место в композиции и сюжете. Поиски положительных начал русской жизни. Обломовка, </w:t>
      </w:r>
      <w:proofErr w:type="spellStart"/>
      <w:r w:rsidRPr="002F69BB">
        <w:t>обломовцы</w:t>
      </w:r>
      <w:proofErr w:type="spellEnd"/>
      <w:r w:rsidRPr="002F69BB">
        <w:t xml:space="preserve">, </w:t>
      </w:r>
      <w:proofErr w:type="gramStart"/>
      <w:r w:rsidRPr="002F69BB">
        <w:t>обломовщина</w:t>
      </w:r>
      <w:proofErr w:type="gramEnd"/>
      <w:r w:rsidRPr="002F69BB"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3F5E9F" w:rsidRPr="002F69BB" w:rsidRDefault="003F5E9F" w:rsidP="003F5E9F">
      <w:pPr>
        <w:pStyle w:val="a4"/>
        <w:jc w:val="both"/>
      </w:pPr>
      <w:r w:rsidRPr="002F69BB">
        <w:t>Споры вокруг образа главного героя.</w:t>
      </w:r>
    </w:p>
    <w:p w:rsidR="003F5E9F" w:rsidRPr="002F69BB" w:rsidRDefault="003F5E9F" w:rsidP="003F5E9F">
      <w:pPr>
        <w:pStyle w:val="a4"/>
        <w:jc w:val="both"/>
      </w:pPr>
      <w:r w:rsidRPr="002F69BB">
        <w:rPr>
          <w:rStyle w:val="2pt"/>
          <w:b w:val="0"/>
          <w:bCs w:val="0"/>
        </w:rPr>
        <w:t>Роман «Обломов» в зеркале критики.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 xml:space="preserve">И.С.Тургенев. (8 часов </w:t>
      </w:r>
      <w:r>
        <w:rPr>
          <w:u w:val="single"/>
        </w:rPr>
        <w:t>+2</w:t>
      </w:r>
      <w:r w:rsidRPr="009E51CE">
        <w:rPr>
          <w:u w:val="single"/>
        </w:rPr>
        <w:t>.)</w:t>
      </w:r>
    </w:p>
    <w:p w:rsidR="003F5E9F" w:rsidRPr="002F69BB" w:rsidRDefault="003F5E9F" w:rsidP="003F5E9F">
      <w:pPr>
        <w:pStyle w:val="a4"/>
        <w:jc w:val="both"/>
      </w:pPr>
      <w:r w:rsidRPr="002F69BB">
        <w:t>Жизнь и творчество (обзор)</w:t>
      </w:r>
      <w:proofErr w:type="gramStart"/>
      <w:r w:rsidRPr="002F69BB">
        <w:t>.Э</w:t>
      </w:r>
      <w:proofErr w:type="gramEnd"/>
      <w:r w:rsidRPr="002F69BB">
        <w:t>тические позиции писателя. Жанровое многообразие творчества. Русский роман XIX века и романы И. С. Тургенева.</w:t>
      </w:r>
    </w:p>
    <w:p w:rsidR="003F5E9F" w:rsidRPr="002F69BB" w:rsidRDefault="003F5E9F" w:rsidP="003F5E9F">
      <w:pPr>
        <w:pStyle w:val="a4"/>
        <w:jc w:val="both"/>
      </w:pPr>
      <w:r w:rsidRPr="002F69BB">
        <w:t>«Записки охотника».</w:t>
      </w:r>
    </w:p>
    <w:p w:rsidR="003F5E9F" w:rsidRPr="002F69BB" w:rsidRDefault="003F5E9F" w:rsidP="003F5E9F">
      <w:pPr>
        <w:pStyle w:val="a4"/>
        <w:jc w:val="both"/>
      </w:pPr>
      <w:r w:rsidRPr="002F69BB">
        <w:t xml:space="preserve">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</w:t>
      </w:r>
      <w:proofErr w:type="gramStart"/>
      <w:r w:rsidRPr="002F69BB">
        <w:t>Временное</w:t>
      </w:r>
      <w:proofErr w:type="gramEnd"/>
      <w:r w:rsidRPr="002F69BB">
        <w:t xml:space="preserve"> и вечное в образе Базарова. Автор и его герой.</w:t>
      </w:r>
    </w:p>
    <w:p w:rsidR="003F5E9F" w:rsidRPr="002F69BB" w:rsidRDefault="003F5E9F" w:rsidP="003F5E9F">
      <w:pPr>
        <w:pStyle w:val="a4"/>
        <w:jc w:val="both"/>
      </w:pPr>
      <w:r w:rsidRPr="002F69BB">
        <w:t>«Отцы и дети» — «живой роман». Споры об образе главного героя, о нигилизме.</w:t>
      </w:r>
    </w:p>
    <w:p w:rsidR="003F5E9F" w:rsidRPr="002F69BB" w:rsidRDefault="003F5E9F" w:rsidP="003F5E9F">
      <w:pPr>
        <w:pStyle w:val="a4"/>
        <w:jc w:val="both"/>
      </w:pPr>
      <w:r w:rsidRPr="002F69BB">
        <w:rPr>
          <w:rStyle w:val="11pt"/>
          <w:b w:val="0"/>
        </w:rPr>
        <w:t>Н.Г.Чернышевский .</w:t>
      </w:r>
      <w:proofErr w:type="gramStart"/>
      <w:r w:rsidRPr="002F69BB">
        <w:rPr>
          <w:rStyle w:val="11pt"/>
          <w:b w:val="0"/>
        </w:rPr>
        <w:t xml:space="preserve">( </w:t>
      </w:r>
      <w:proofErr w:type="gramEnd"/>
      <w:r w:rsidRPr="002F69BB">
        <w:rPr>
          <w:rStyle w:val="11pt"/>
          <w:b w:val="0"/>
        </w:rPr>
        <w:t>3 час.)</w:t>
      </w:r>
    </w:p>
    <w:p w:rsidR="003F5E9F" w:rsidRPr="002F69BB" w:rsidRDefault="003F5E9F" w:rsidP="003F5E9F">
      <w:pPr>
        <w:pStyle w:val="a4"/>
        <w:jc w:val="both"/>
      </w:pPr>
      <w:r w:rsidRPr="002F69BB">
        <w:rPr>
          <w:rStyle w:val="1pt"/>
          <w:b w:val="0"/>
          <w:bCs w:val="0"/>
        </w:rPr>
        <w:t>Жизнь и творчество</w:t>
      </w:r>
      <w:proofErr w:type="gramStart"/>
      <w:r w:rsidRPr="002F69BB">
        <w:rPr>
          <w:rStyle w:val="1pt"/>
          <w:b w:val="0"/>
          <w:bCs w:val="0"/>
        </w:rPr>
        <w:t xml:space="preserve"> .</w:t>
      </w:r>
      <w:proofErr w:type="gramEnd"/>
      <w:r w:rsidRPr="002F69BB">
        <w:rPr>
          <w:rStyle w:val="1pt"/>
          <w:b w:val="0"/>
          <w:bCs w:val="0"/>
        </w:rPr>
        <w:t>Эстетические взгляды Чернышевского.</w:t>
      </w:r>
    </w:p>
    <w:p w:rsidR="003F5E9F" w:rsidRDefault="003F5E9F" w:rsidP="003F5E9F">
      <w:pPr>
        <w:pStyle w:val="a4"/>
        <w:jc w:val="both"/>
        <w:rPr>
          <w:rStyle w:val="1pt"/>
          <w:b w:val="0"/>
          <w:bCs w:val="0"/>
        </w:rPr>
      </w:pPr>
      <w:r w:rsidRPr="002F69BB">
        <w:rPr>
          <w:rStyle w:val="1pt"/>
          <w:b w:val="0"/>
          <w:bCs w:val="0"/>
        </w:rPr>
        <w:t>«Что делать?»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А. К. Толстой. (2 часа)</w:t>
      </w:r>
    </w:p>
    <w:p w:rsidR="003F5E9F" w:rsidRPr="002F69BB" w:rsidRDefault="003F5E9F" w:rsidP="003F5E9F">
      <w:pPr>
        <w:pStyle w:val="a4"/>
        <w:jc w:val="both"/>
      </w:pPr>
      <w:r w:rsidRPr="002F69BB">
        <w:lastRenderedPageBreak/>
        <w:t>Жизнь и творчество. Своеобразие художественного мира. Основные темы, мотивы и образы поэзии. Взгляд на русскую историю</w:t>
      </w:r>
      <w:proofErr w:type="gramStart"/>
      <w:r w:rsidRPr="002F69BB">
        <w:t xml:space="preserve"> .</w:t>
      </w:r>
      <w:proofErr w:type="gramEnd"/>
      <w:r w:rsidRPr="002F69BB">
        <w:t xml:space="preserve"> Влияние фольклора и романтической традиции.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r w:rsidRPr="009E51CE">
        <w:rPr>
          <w:u w:val="single"/>
        </w:rPr>
        <w:t>Н. С. Лесков . (2</w:t>
      </w:r>
      <w:r w:rsidRPr="009E51CE">
        <w:rPr>
          <w:rStyle w:val="10"/>
          <w:b w:val="0"/>
          <w:bCs w:val="0"/>
          <w:u w:val="single"/>
        </w:rPr>
        <w:t xml:space="preserve"> ч</w:t>
      </w:r>
      <w:r>
        <w:rPr>
          <w:rStyle w:val="10"/>
          <w:b w:val="0"/>
          <w:bCs w:val="0"/>
          <w:u w:val="single"/>
        </w:rPr>
        <w:t>аса</w:t>
      </w:r>
      <w:r w:rsidRPr="009E51CE">
        <w:rPr>
          <w:rStyle w:val="10"/>
          <w:b w:val="0"/>
          <w:bCs w:val="0"/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 xml:space="preserve">Жизнь и творчество </w:t>
      </w:r>
      <w:proofErr w:type="gramStart"/>
      <w:r w:rsidRPr="002F69BB">
        <w:t xml:space="preserve">( </w:t>
      </w:r>
      <w:proofErr w:type="gramEnd"/>
      <w:r w:rsidRPr="002F69BB">
        <w:t>обзор).</w:t>
      </w:r>
    </w:p>
    <w:p w:rsidR="003F5E9F" w:rsidRPr="002F69BB" w:rsidRDefault="003F5E9F" w:rsidP="003F5E9F">
      <w:pPr>
        <w:pStyle w:val="a4"/>
        <w:jc w:val="both"/>
      </w:pPr>
      <w:r w:rsidRPr="002F69BB">
        <w:rPr>
          <w:rStyle w:val="1pt"/>
          <w:b w:val="0"/>
          <w:bCs w:val="0"/>
        </w:rPr>
        <w:t>«Очарованный странник». Житийное</w:t>
      </w:r>
      <w:r w:rsidRPr="002F69BB">
        <w:t xml:space="preserve"> и фольклорное начала в повести. Тема </w:t>
      </w:r>
      <w:proofErr w:type="spellStart"/>
      <w:r w:rsidRPr="002F69BB">
        <w:t>праведничества</w:t>
      </w:r>
      <w:proofErr w:type="spellEnd"/>
      <w:r w:rsidRPr="002F69BB"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2F69BB">
        <w:t>Флягин</w:t>
      </w:r>
      <w:proofErr w:type="spellEnd"/>
      <w:r w:rsidRPr="002F69BB">
        <w:t xml:space="preserve"> как герой и повествователь.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bookmarkStart w:id="0" w:name="bookmark5"/>
      <w:r>
        <w:rPr>
          <w:u w:val="single"/>
        </w:rPr>
        <w:t>М. Е. Салтыков-Щедрин (2 часа</w:t>
      </w:r>
      <w:r w:rsidRPr="009E51CE">
        <w:rPr>
          <w:u w:val="single"/>
        </w:rPr>
        <w:t>)</w:t>
      </w:r>
      <w:bookmarkEnd w:id="0"/>
    </w:p>
    <w:p w:rsidR="003F5E9F" w:rsidRPr="002F69BB" w:rsidRDefault="003F5E9F" w:rsidP="003F5E9F">
      <w:pPr>
        <w:pStyle w:val="a4"/>
        <w:jc w:val="both"/>
      </w:pPr>
      <w:r w:rsidRPr="002F69BB">
        <w:rPr>
          <w:rStyle w:val="2pt"/>
          <w:b w:val="0"/>
          <w:bCs w:val="0"/>
        </w:rPr>
        <w:t>«История одного</w:t>
      </w:r>
      <w:r w:rsidRPr="002F69BB">
        <w:rPr>
          <w:rStyle w:val="1pt"/>
          <w:b w:val="0"/>
          <w:bCs w:val="0"/>
        </w:rPr>
        <w:t xml:space="preserve"> города» (обзор</w:t>
      </w:r>
      <w:r w:rsidRPr="002F69BB">
        <w:t xml:space="preserve"> с изучением отдельных глав). Смысл названия. Споры жанровой природе произведения. Трактовка финала.</w:t>
      </w:r>
    </w:p>
    <w:p w:rsidR="003F5E9F" w:rsidRPr="002F69BB" w:rsidRDefault="003F5E9F" w:rsidP="003F5E9F">
      <w:pPr>
        <w:pStyle w:val="a4"/>
        <w:jc w:val="both"/>
      </w:pPr>
      <w:r w:rsidRPr="002F69BB"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3F5E9F" w:rsidRPr="009E51CE" w:rsidRDefault="003F5E9F" w:rsidP="003F5E9F">
      <w:pPr>
        <w:pStyle w:val="a4"/>
        <w:jc w:val="both"/>
        <w:rPr>
          <w:u w:val="single"/>
        </w:rPr>
      </w:pPr>
      <w:bookmarkStart w:id="1" w:name="bookmark6"/>
      <w:r w:rsidRPr="009E51CE">
        <w:rPr>
          <w:u w:val="single"/>
        </w:rPr>
        <w:t>Н. А. Некрасов. (5 часов</w:t>
      </w:r>
      <w:r>
        <w:rPr>
          <w:u w:val="single"/>
        </w:rPr>
        <w:t>+ 1</w:t>
      </w:r>
      <w:r w:rsidRPr="009E51CE">
        <w:rPr>
          <w:u w:val="single"/>
        </w:rPr>
        <w:t>)</w:t>
      </w:r>
      <w:bookmarkEnd w:id="1"/>
    </w:p>
    <w:p w:rsidR="003F5E9F" w:rsidRPr="002F69BB" w:rsidRDefault="003F5E9F" w:rsidP="003F5E9F">
      <w:pPr>
        <w:pStyle w:val="a4"/>
        <w:jc w:val="both"/>
      </w:pPr>
      <w:r w:rsidRPr="002F69BB">
        <w:t>Жизнь и творчество (обзор).</w:t>
      </w:r>
    </w:p>
    <w:p w:rsidR="003F5E9F" w:rsidRPr="002F69BB" w:rsidRDefault="003F5E9F" w:rsidP="003F5E9F">
      <w:pPr>
        <w:pStyle w:val="a4"/>
        <w:jc w:val="both"/>
      </w:pPr>
      <w:r w:rsidRPr="002F69BB"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3F5E9F" w:rsidRPr="002F69BB" w:rsidRDefault="003F5E9F" w:rsidP="003F5E9F">
      <w:pPr>
        <w:pStyle w:val="a4"/>
        <w:jc w:val="both"/>
      </w:pPr>
      <w:proofErr w:type="gramStart"/>
      <w:r w:rsidRPr="002F69BB">
        <w:t>«Кому на Руси жить хорошо» (История создания, жанр и композиция.</w:t>
      </w:r>
      <w:proofErr w:type="gramEnd"/>
      <w:r w:rsidRPr="002F69BB">
        <w:t xml:space="preserve"> Крестьянские типы в изображении Некрасова. Проблема счастья и ее решение.</w:t>
      </w:r>
    </w:p>
    <w:p w:rsidR="003F5E9F" w:rsidRPr="002F69BB" w:rsidRDefault="003F5E9F" w:rsidP="003F5E9F">
      <w:pPr>
        <w:pStyle w:val="a4"/>
        <w:jc w:val="both"/>
      </w:pPr>
      <w:r w:rsidRPr="002F69BB">
        <w:t>Стихотворения</w:t>
      </w:r>
      <w:proofErr w:type="gramStart"/>
      <w:r w:rsidRPr="002F69BB">
        <w:t xml:space="preserve"> :</w:t>
      </w:r>
      <w:proofErr w:type="gramEnd"/>
      <w:r w:rsidRPr="002F69BB">
        <w:t xml:space="preserve"> «Рыцарь на час»</w:t>
      </w:r>
      <w:proofErr w:type="gramStart"/>
      <w:r w:rsidRPr="002F69BB">
        <w:t xml:space="preserve"> ,</w:t>
      </w:r>
      <w:proofErr w:type="gramEnd"/>
      <w:r w:rsidRPr="002F69BB">
        <w:t xml:space="preserve"> «В дороге» ,« Поэт и гражданин» «Тройка» ,</w:t>
      </w:r>
    </w:p>
    <w:p w:rsidR="003F5E9F" w:rsidRPr="002F69BB" w:rsidRDefault="003F5E9F" w:rsidP="003F5E9F">
      <w:pPr>
        <w:pStyle w:val="a4"/>
        <w:jc w:val="both"/>
      </w:pPr>
      <w:r w:rsidRPr="002F69BB">
        <w:t>« Мы с тобой бестолковые люди...» и другие</w:t>
      </w:r>
      <w:proofErr w:type="gramStart"/>
      <w:r w:rsidRPr="002F69BB">
        <w:t xml:space="preserve"> .</w:t>
      </w:r>
      <w:proofErr w:type="gramEnd"/>
    </w:p>
    <w:p w:rsidR="003F5E9F" w:rsidRPr="002F69BB" w:rsidRDefault="003F5E9F" w:rsidP="003F5E9F">
      <w:pPr>
        <w:pStyle w:val="a4"/>
        <w:jc w:val="both"/>
      </w:pPr>
      <w:bookmarkStart w:id="2" w:name="bookmark7"/>
      <w:r w:rsidRPr="002F69BB">
        <w:t>Из литературы народов России.</w:t>
      </w:r>
      <w:bookmarkEnd w:id="2"/>
    </w:p>
    <w:p w:rsidR="003F5E9F" w:rsidRPr="004A48BB" w:rsidRDefault="003F5E9F" w:rsidP="003F5E9F">
      <w:pPr>
        <w:pStyle w:val="a4"/>
        <w:jc w:val="both"/>
        <w:rPr>
          <w:u w:val="single"/>
        </w:rPr>
      </w:pPr>
      <w:bookmarkStart w:id="3" w:name="bookmark8"/>
      <w:r w:rsidRPr="004A48BB">
        <w:rPr>
          <w:u w:val="single"/>
        </w:rPr>
        <w:t>К. Хетагуров .(1</w:t>
      </w:r>
      <w:r w:rsidRPr="004A48BB">
        <w:rPr>
          <w:rStyle w:val="10"/>
          <w:b w:val="0"/>
          <w:bCs w:val="0"/>
          <w:u w:val="single"/>
        </w:rPr>
        <w:t xml:space="preserve"> час.).</w:t>
      </w:r>
      <w:bookmarkEnd w:id="3"/>
    </w:p>
    <w:p w:rsidR="003F5E9F" w:rsidRPr="002F69BB" w:rsidRDefault="003F5E9F" w:rsidP="003F5E9F">
      <w:pPr>
        <w:pStyle w:val="a4"/>
        <w:jc w:val="both"/>
      </w:pPr>
      <w:r w:rsidRPr="002F69BB">
        <w:t>Жизнь и творчество осетинского поэта (обзор). Поэзия Хетагурова и фольклор. Близость поэзии Хетагурова поэзии А. Н. Некрасова.</w:t>
      </w:r>
    </w:p>
    <w:p w:rsidR="003F5E9F" w:rsidRPr="004A48BB" w:rsidRDefault="003F5E9F" w:rsidP="003F5E9F">
      <w:pPr>
        <w:pStyle w:val="a4"/>
        <w:jc w:val="both"/>
        <w:rPr>
          <w:u w:val="single"/>
        </w:rPr>
      </w:pPr>
      <w:r w:rsidRPr="002F69BB">
        <w:t>Ф</w:t>
      </w:r>
      <w:r>
        <w:rPr>
          <w:u w:val="single"/>
        </w:rPr>
        <w:t>. М. Достоевский. (10 часов +2</w:t>
      </w:r>
      <w:proofErr w:type="gramStart"/>
      <w:r w:rsidRPr="004A48BB">
        <w:rPr>
          <w:u w:val="single"/>
        </w:rPr>
        <w:t xml:space="preserve"> )</w:t>
      </w:r>
      <w:proofErr w:type="gramEnd"/>
    </w:p>
    <w:p w:rsidR="003F5E9F" w:rsidRPr="002F69BB" w:rsidRDefault="003F5E9F" w:rsidP="003F5E9F">
      <w:pPr>
        <w:pStyle w:val="a4"/>
        <w:jc w:val="both"/>
      </w:pPr>
      <w:r w:rsidRPr="002F69BB">
        <w:rPr>
          <w:rStyle w:val="aa"/>
          <w:b w:val="0"/>
          <w:bCs w:val="0"/>
        </w:rPr>
        <w:t>Жизнь и творчество</w:t>
      </w:r>
      <w:r w:rsidRPr="002F69BB">
        <w:t xml:space="preserve"> (обзор)</w:t>
      </w:r>
      <w:proofErr w:type="gramStart"/>
      <w:r w:rsidRPr="002F69BB">
        <w:t xml:space="preserve"> .</w:t>
      </w:r>
      <w:proofErr w:type="gramEnd"/>
      <w:r w:rsidRPr="002F69BB">
        <w:t>Достоевский и «натуральная школа» .</w:t>
      </w:r>
    </w:p>
    <w:p w:rsidR="003F5E9F" w:rsidRPr="002F69BB" w:rsidRDefault="003F5E9F" w:rsidP="003F5E9F">
      <w:pPr>
        <w:pStyle w:val="a4"/>
        <w:jc w:val="both"/>
      </w:pPr>
      <w:r w:rsidRPr="002F69BB">
        <w:t xml:space="preserve">«Преступление и наказание» - первый идеологический </w:t>
      </w:r>
      <w:proofErr w:type="spellStart"/>
      <w:r w:rsidRPr="002F69BB">
        <w:t>роман</w:t>
      </w:r>
      <w:proofErr w:type="gramStart"/>
      <w:r w:rsidRPr="002F69BB">
        <w:t>.М</w:t>
      </w:r>
      <w:proofErr w:type="gramEnd"/>
      <w:r w:rsidRPr="002F69BB">
        <w:t>астерство</w:t>
      </w:r>
      <w:proofErr w:type="spellEnd"/>
      <w:r w:rsidRPr="002F69BB">
        <w:t xml:space="preserve"> психологического анализа. Жанровое своеобразие.</w:t>
      </w:r>
    </w:p>
    <w:p w:rsidR="003F5E9F" w:rsidRPr="002F69BB" w:rsidRDefault="003F5E9F" w:rsidP="003F5E9F">
      <w:pPr>
        <w:pStyle w:val="a4"/>
        <w:jc w:val="both"/>
      </w:pPr>
      <w:r w:rsidRPr="002F69BB"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3F5E9F" w:rsidRPr="002F69BB" w:rsidRDefault="003F5E9F" w:rsidP="003F5E9F">
      <w:pPr>
        <w:pStyle w:val="a4"/>
        <w:jc w:val="both"/>
      </w:pPr>
      <w:r w:rsidRPr="002F69BB"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2F69BB">
        <w:t>двойничества</w:t>
      </w:r>
      <w:proofErr w:type="spellEnd"/>
      <w:r w:rsidRPr="002F69BB">
        <w:t>» и ее воплощение на страницах романа.</w:t>
      </w:r>
    </w:p>
    <w:p w:rsidR="003F5E9F" w:rsidRPr="002F69BB" w:rsidRDefault="003F5E9F" w:rsidP="003F5E9F">
      <w:pPr>
        <w:pStyle w:val="a4"/>
        <w:jc w:val="both"/>
      </w:pPr>
      <w:r w:rsidRPr="002F69BB"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3F5E9F" w:rsidRPr="004A48BB" w:rsidRDefault="003F5E9F" w:rsidP="003F5E9F">
      <w:pPr>
        <w:pStyle w:val="a4"/>
        <w:jc w:val="both"/>
        <w:rPr>
          <w:u w:val="single"/>
        </w:rPr>
      </w:pPr>
      <w:r w:rsidRPr="004A48BB">
        <w:rPr>
          <w:u w:val="single"/>
          <w:lang w:val="en-US"/>
        </w:rPr>
        <w:t>JL</w:t>
      </w:r>
      <w:r w:rsidRPr="004A48BB">
        <w:rPr>
          <w:u w:val="single"/>
        </w:rPr>
        <w:t xml:space="preserve"> </w:t>
      </w:r>
      <w:proofErr w:type="gramStart"/>
      <w:r w:rsidRPr="004A48BB">
        <w:rPr>
          <w:u w:val="single"/>
        </w:rPr>
        <w:t>Н.</w:t>
      </w:r>
      <w:r w:rsidRPr="004A48BB">
        <w:rPr>
          <w:rStyle w:val="12"/>
          <w:u w:val="single"/>
        </w:rPr>
        <w:t>Толстой</w:t>
      </w:r>
      <w:r>
        <w:rPr>
          <w:u w:val="single"/>
        </w:rPr>
        <w:t xml:space="preserve"> .</w:t>
      </w:r>
      <w:proofErr w:type="gramEnd"/>
      <w:r>
        <w:rPr>
          <w:u w:val="single"/>
        </w:rPr>
        <w:t xml:space="preserve"> (17</w:t>
      </w:r>
      <w:r w:rsidRPr="004A48BB">
        <w:rPr>
          <w:u w:val="single"/>
        </w:rPr>
        <w:t xml:space="preserve"> час</w:t>
      </w:r>
      <w:r>
        <w:rPr>
          <w:u w:val="single"/>
        </w:rPr>
        <w:t>ов + 2</w:t>
      </w:r>
      <w:proofErr w:type="gramStart"/>
      <w:r w:rsidRPr="004A48BB">
        <w:rPr>
          <w:u w:val="single"/>
        </w:rPr>
        <w:t xml:space="preserve"> )</w:t>
      </w:r>
      <w:proofErr w:type="gramEnd"/>
    </w:p>
    <w:p w:rsidR="003F5E9F" w:rsidRPr="002F69BB" w:rsidRDefault="003F5E9F" w:rsidP="003F5E9F">
      <w:pPr>
        <w:pStyle w:val="a4"/>
        <w:jc w:val="both"/>
      </w:pPr>
      <w:r w:rsidRPr="002F69BB">
        <w:t>Жизнь и творчество. «Диалектика души» как принцип художественного изображения героя</w:t>
      </w:r>
      <w:proofErr w:type="gramStart"/>
      <w:r w:rsidRPr="002F69BB">
        <w:t xml:space="preserve"> .</w:t>
      </w:r>
      <w:proofErr w:type="gramEnd"/>
    </w:p>
    <w:p w:rsidR="003F5E9F" w:rsidRPr="002F69BB" w:rsidRDefault="003F5E9F" w:rsidP="003F5E9F">
      <w:pPr>
        <w:pStyle w:val="a4"/>
        <w:jc w:val="both"/>
      </w:pPr>
      <w:r w:rsidRPr="002F69BB">
        <w:t>Личность Толстого, писателя и философа, соединившего два века, две эпохи русской культуры.</w:t>
      </w:r>
    </w:p>
    <w:p w:rsidR="003F5E9F" w:rsidRPr="002F69BB" w:rsidRDefault="003F5E9F" w:rsidP="003F5E9F">
      <w:pPr>
        <w:pStyle w:val="a4"/>
        <w:jc w:val="both"/>
      </w:pPr>
      <w:r w:rsidRPr="002F69BB">
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</w:t>
      </w:r>
    </w:p>
    <w:p w:rsidR="003F5E9F" w:rsidRPr="002F69BB" w:rsidRDefault="003F5E9F" w:rsidP="003F5E9F">
      <w:pPr>
        <w:pStyle w:val="a4"/>
        <w:jc w:val="both"/>
      </w:pPr>
      <w:r w:rsidRPr="002F69BB">
        <w:t>Основные персонажи романа. Поиски «мира» своего места в жизни любимых героев Толстого.</w:t>
      </w:r>
    </w:p>
    <w:p w:rsidR="003F5E9F" w:rsidRPr="002F69BB" w:rsidRDefault="003F5E9F" w:rsidP="003F5E9F">
      <w:pPr>
        <w:pStyle w:val="a4"/>
        <w:jc w:val="both"/>
      </w:pPr>
      <w:r w:rsidRPr="002F69BB">
        <w:t xml:space="preserve">Толстовский идеал семьи. Идея целительной си, «общей жизни». «Мысль народная» в романе. Значение образа Платона Каратаева. </w:t>
      </w:r>
      <w:proofErr w:type="gramStart"/>
      <w:r w:rsidRPr="002F69BB">
        <w:t>Художественная</w:t>
      </w:r>
      <w:proofErr w:type="gramEnd"/>
      <w:r w:rsidRPr="002F69BB">
        <w:t xml:space="preserve"> правда истории в романе. Смысл противопоставления образов Кутузова и Наполеона.</w:t>
      </w:r>
    </w:p>
    <w:p w:rsidR="003F5E9F" w:rsidRPr="002F69BB" w:rsidRDefault="003F5E9F" w:rsidP="003F5E9F">
      <w:pPr>
        <w:pStyle w:val="a4"/>
        <w:jc w:val="both"/>
      </w:pPr>
      <w:r w:rsidRPr="002F69BB">
        <w:t>«Диалектика души» и проблема свободной воли в романе.</w:t>
      </w:r>
    </w:p>
    <w:p w:rsidR="003F5E9F" w:rsidRPr="002F69BB" w:rsidRDefault="003F5E9F" w:rsidP="003F5E9F">
      <w:pPr>
        <w:pStyle w:val="a4"/>
        <w:jc w:val="both"/>
      </w:pPr>
      <w:r w:rsidRPr="002F69BB">
        <w:t>Роман «Война и мир» и его читатели.</w:t>
      </w:r>
    </w:p>
    <w:p w:rsidR="003F5E9F" w:rsidRPr="004A48BB" w:rsidRDefault="003F5E9F" w:rsidP="003F5E9F">
      <w:pPr>
        <w:pStyle w:val="a4"/>
        <w:jc w:val="both"/>
        <w:rPr>
          <w:u w:val="single"/>
        </w:rPr>
      </w:pPr>
      <w:r>
        <w:rPr>
          <w:u w:val="single"/>
        </w:rPr>
        <w:t>А. П. Чехов (9</w:t>
      </w:r>
      <w:r w:rsidRPr="004A48BB">
        <w:rPr>
          <w:u w:val="single"/>
        </w:rPr>
        <w:t xml:space="preserve"> час</w:t>
      </w:r>
      <w:r>
        <w:rPr>
          <w:u w:val="single"/>
        </w:rPr>
        <w:t>ов.</w:t>
      </w:r>
      <w:r w:rsidRPr="004A48BB">
        <w:rPr>
          <w:u w:val="single"/>
        </w:rPr>
        <w:t>)</w:t>
      </w:r>
    </w:p>
    <w:p w:rsidR="003F5E9F" w:rsidRPr="002F69BB" w:rsidRDefault="003F5E9F" w:rsidP="003F5E9F">
      <w:pPr>
        <w:pStyle w:val="a4"/>
        <w:jc w:val="both"/>
      </w:pPr>
      <w:r w:rsidRPr="002F69BB">
        <w:t>Жизнь и творчество.</w:t>
      </w:r>
    </w:p>
    <w:p w:rsidR="003F5E9F" w:rsidRPr="002F69BB" w:rsidRDefault="003F5E9F" w:rsidP="003F5E9F">
      <w:pPr>
        <w:pStyle w:val="a4"/>
        <w:jc w:val="both"/>
      </w:pPr>
      <w:r w:rsidRPr="002F69BB">
        <w:lastRenderedPageBreak/>
        <w:t>Рассказы</w:t>
      </w:r>
      <w:proofErr w:type="gramStart"/>
      <w:r w:rsidRPr="002F69BB">
        <w:t xml:space="preserve"> :</w:t>
      </w:r>
      <w:proofErr w:type="gramEnd"/>
      <w:r w:rsidRPr="002F69BB">
        <w:t xml:space="preserve"> «Человек в футляре»</w:t>
      </w:r>
      <w:r w:rsidRPr="002F69BB">
        <w:rPr>
          <w:vertAlign w:val="subscript"/>
        </w:rPr>
        <w:t>?</w:t>
      </w:r>
      <w:r w:rsidRPr="002F69BB">
        <w:t xml:space="preserve"> «</w:t>
      </w:r>
      <w:proofErr w:type="spellStart"/>
      <w:r w:rsidRPr="002F69BB">
        <w:t>Ионыч</w:t>
      </w:r>
      <w:proofErr w:type="spellEnd"/>
      <w:r w:rsidRPr="002F69BB">
        <w:t>», «Дом с мезонином», «студент», «дама с собачкой» и др.</w:t>
      </w:r>
    </w:p>
    <w:p w:rsidR="003F5E9F" w:rsidRPr="002F69BB" w:rsidRDefault="003F5E9F" w:rsidP="003F5E9F">
      <w:pPr>
        <w:pStyle w:val="a4"/>
        <w:jc w:val="both"/>
      </w:pPr>
      <w:r w:rsidRPr="002F69BB">
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</w:r>
    </w:p>
    <w:p w:rsidR="003F5E9F" w:rsidRPr="002F69BB" w:rsidRDefault="003F5E9F" w:rsidP="003F5E9F">
      <w:pPr>
        <w:pStyle w:val="a4"/>
        <w:jc w:val="both"/>
      </w:pPr>
      <w:r w:rsidRPr="002F69BB">
        <w:t>Сценическая жизнь пьесы.</w:t>
      </w:r>
    </w:p>
    <w:p w:rsidR="003F5E9F" w:rsidRPr="002F69BB" w:rsidRDefault="003F5E9F" w:rsidP="003F5E9F">
      <w:pPr>
        <w:pStyle w:val="a4"/>
        <w:jc w:val="both"/>
      </w:pPr>
      <w:r w:rsidRPr="002F69BB">
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3F5E9F" w:rsidRPr="004A48BB" w:rsidRDefault="003F5E9F" w:rsidP="003F5E9F">
      <w:pPr>
        <w:pStyle w:val="a4"/>
        <w:jc w:val="both"/>
        <w:rPr>
          <w:u w:val="single"/>
        </w:rPr>
      </w:pPr>
      <w:r>
        <w:rPr>
          <w:u w:val="single"/>
        </w:rPr>
        <w:t>Из зарубежной литературы (4 часа)</w:t>
      </w:r>
    </w:p>
    <w:p w:rsidR="003F5E9F" w:rsidRPr="002F69BB" w:rsidRDefault="003F5E9F" w:rsidP="003F5E9F">
      <w:pPr>
        <w:pStyle w:val="a4"/>
        <w:jc w:val="both"/>
      </w:pPr>
      <w:r w:rsidRPr="002F69BB">
        <w:t>Основные тенденции в развитии литературы второй половины 19 века. Поздний романтизм. Романтизм как доминанта литературного процесса. Романтизм в литературе Англии, Германии, Франции: своеобразие романтической традиции. Формирование реализма в западноевропейской литературе и его основные открытия: новые имена и новые герои (обзор)</w:t>
      </w:r>
    </w:p>
    <w:p w:rsidR="003F5E9F" w:rsidRPr="003D25D2" w:rsidRDefault="003F5E9F" w:rsidP="003F5E9F">
      <w:pPr>
        <w:pStyle w:val="a4"/>
        <w:jc w:val="both"/>
      </w:pPr>
      <w:proofErr w:type="gramStart"/>
      <w:r w:rsidRPr="003D25D2">
        <w:rPr>
          <w:u w:val="single"/>
        </w:rPr>
        <w:t>Ги де</w:t>
      </w:r>
      <w:proofErr w:type="gramEnd"/>
      <w:r w:rsidRPr="003D25D2">
        <w:rPr>
          <w:u w:val="single"/>
        </w:rPr>
        <w:t xml:space="preserve"> Мопассан</w:t>
      </w:r>
      <w:r w:rsidRPr="003D25D2">
        <w:t xml:space="preserve"> </w:t>
      </w:r>
      <w:r w:rsidRPr="003D25D2">
        <w:rPr>
          <w:u w:val="single"/>
        </w:rPr>
        <w:t>(2 часа).</w:t>
      </w:r>
    </w:p>
    <w:p w:rsidR="003F5E9F" w:rsidRDefault="003F5E9F" w:rsidP="003F5E9F">
      <w:pPr>
        <w:pStyle w:val="a4"/>
        <w:jc w:val="both"/>
      </w:pPr>
      <w:r w:rsidRPr="003D25D2">
        <w:t xml:space="preserve">«Вечные» вопросы в зарубежной литературе.  «Ожерелье». </w:t>
      </w:r>
    </w:p>
    <w:p w:rsidR="003F5E9F" w:rsidRPr="003D25D2" w:rsidRDefault="003F5E9F" w:rsidP="003F5E9F">
      <w:pPr>
        <w:pStyle w:val="a4"/>
        <w:jc w:val="both"/>
        <w:rPr>
          <w:u w:val="single"/>
        </w:rPr>
      </w:pPr>
      <w:r w:rsidRPr="003D25D2">
        <w:rPr>
          <w:u w:val="single"/>
        </w:rPr>
        <w:t>Г. Ибсен (1 час)</w:t>
      </w:r>
    </w:p>
    <w:p w:rsidR="003F5E9F" w:rsidRDefault="003F5E9F" w:rsidP="003F5E9F">
      <w:pPr>
        <w:pStyle w:val="a4"/>
        <w:jc w:val="both"/>
      </w:pPr>
      <w:r w:rsidRPr="003D25D2">
        <w:t>«Кукольный дом</w:t>
      </w:r>
      <w:r>
        <w:t>».</w:t>
      </w:r>
    </w:p>
    <w:p w:rsidR="003F5E9F" w:rsidRPr="003D25D2" w:rsidRDefault="003F5E9F" w:rsidP="003F5E9F">
      <w:pPr>
        <w:pStyle w:val="a4"/>
        <w:jc w:val="both"/>
        <w:rPr>
          <w:u w:val="single"/>
        </w:rPr>
      </w:pPr>
      <w:r w:rsidRPr="003D25D2">
        <w:rPr>
          <w:u w:val="single"/>
        </w:rPr>
        <w:t>А. Рембо (1 час).</w:t>
      </w:r>
    </w:p>
    <w:p w:rsidR="003F5E9F" w:rsidRPr="003D25D2" w:rsidRDefault="003F5E9F" w:rsidP="003F5E9F">
      <w:pPr>
        <w:pStyle w:val="a4"/>
        <w:jc w:val="both"/>
      </w:pPr>
      <w:r w:rsidRPr="003D25D2">
        <w:t xml:space="preserve"> «Пьяный корабль</w:t>
      </w:r>
      <w:proofErr w:type="gramStart"/>
      <w:r w:rsidRPr="003D25D2">
        <w:t xml:space="preserve">».. </w:t>
      </w:r>
      <w:proofErr w:type="gramEnd"/>
      <w:r w:rsidRPr="003D25D2">
        <w:t xml:space="preserve">Организация летнего чтения.».                      </w:t>
      </w:r>
    </w:p>
    <w:p w:rsidR="003F5E9F" w:rsidRDefault="003F5E9F" w:rsidP="003F5E9F">
      <w:r>
        <w:t>Всего на изучение произведений -90 часов</w:t>
      </w:r>
    </w:p>
    <w:p w:rsidR="003F5E9F" w:rsidRPr="003D25D2" w:rsidRDefault="003F5E9F" w:rsidP="003F5E9F">
      <w:r>
        <w:t>УРР -12 часов</w:t>
      </w:r>
    </w:p>
    <w:p w:rsidR="00792A03" w:rsidRDefault="00C939BB" w:rsidP="00E301A1">
      <w:pPr>
        <w:jc w:val="both"/>
        <w:rPr>
          <w:b/>
        </w:rPr>
      </w:pPr>
      <w:r w:rsidRPr="00C939BB">
        <w:rPr>
          <w:b/>
        </w:rPr>
        <w:t>Список рекомендуемой учебно</w:t>
      </w:r>
      <w:r w:rsidR="00BE193A">
        <w:rPr>
          <w:b/>
        </w:rPr>
        <w:t>-</w:t>
      </w:r>
      <w:r w:rsidRPr="00C939BB">
        <w:rPr>
          <w:b/>
        </w:rPr>
        <w:t>методической литературы</w:t>
      </w:r>
    </w:p>
    <w:p w:rsidR="00792A03" w:rsidRDefault="00792A03" w:rsidP="00792A03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Егорова Н.В.Поурочные разработки по русской литературе 20 века. В  2-х частях </w:t>
      </w:r>
      <w:proofErr w:type="gramStart"/>
      <w:r>
        <w:t>–М</w:t>
      </w:r>
      <w:proofErr w:type="gramEnd"/>
      <w:r>
        <w:t>.: «</w:t>
      </w:r>
      <w:proofErr w:type="spellStart"/>
      <w:r>
        <w:t>Вако</w:t>
      </w:r>
      <w:proofErr w:type="spellEnd"/>
      <w:r>
        <w:t>», 2012г.</w:t>
      </w:r>
    </w:p>
    <w:p w:rsidR="00792A03" w:rsidRDefault="00792A03" w:rsidP="00792A03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>
        <w:t>ЗолотарёваИ.В</w:t>
      </w:r>
      <w:proofErr w:type="spellEnd"/>
      <w:r>
        <w:t xml:space="preserve">., Т.И.Михайлова. Поурочные разработки по русской литературе ХХ века. В 2-х частях </w:t>
      </w:r>
      <w:proofErr w:type="gramStart"/>
      <w:r>
        <w:t>–М</w:t>
      </w:r>
      <w:proofErr w:type="gramEnd"/>
      <w:r>
        <w:t>.: «</w:t>
      </w:r>
      <w:proofErr w:type="spellStart"/>
      <w:r>
        <w:t>Вако</w:t>
      </w:r>
      <w:proofErr w:type="spellEnd"/>
      <w:r>
        <w:t>», 2005</w:t>
      </w:r>
    </w:p>
    <w:p w:rsidR="00792A03" w:rsidRDefault="00792A03" w:rsidP="00792A03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ЕГЭ-2011.Литература. Сборник заданий. </w:t>
      </w:r>
      <w:proofErr w:type="gramStart"/>
      <w:r>
        <w:t>–М</w:t>
      </w:r>
      <w:proofErr w:type="gramEnd"/>
      <w:r>
        <w:t>.: «</w:t>
      </w:r>
      <w:proofErr w:type="spellStart"/>
      <w:r>
        <w:t>Вако</w:t>
      </w:r>
      <w:proofErr w:type="spellEnd"/>
      <w:r>
        <w:t>», 2010.</w:t>
      </w:r>
    </w:p>
    <w:p w:rsidR="00792A03" w:rsidRDefault="00792A03" w:rsidP="00792A03">
      <w:pPr>
        <w:numPr>
          <w:ilvl w:val="0"/>
          <w:numId w:val="6"/>
        </w:numPr>
        <w:jc w:val="both"/>
      </w:pPr>
      <w:r>
        <w:t>Готовимся к ЕГЭ. Литература. «Бука», 2007.Электроный курс.</w:t>
      </w:r>
    </w:p>
    <w:p w:rsidR="00792A03" w:rsidRDefault="00792A03" w:rsidP="00792A03">
      <w:pPr>
        <w:numPr>
          <w:ilvl w:val="0"/>
          <w:numId w:val="6"/>
        </w:numPr>
        <w:jc w:val="both"/>
      </w:pPr>
      <w:r w:rsidRPr="00933258">
        <w:t>Самойлова Е.А. ЕГЭ 2011. Литература. Типовые тестовые задания. – М.: «Экзамен»,2011</w:t>
      </w:r>
    </w:p>
    <w:p w:rsidR="00792A03" w:rsidRPr="00933258" w:rsidRDefault="00792A03" w:rsidP="00792A03">
      <w:pPr>
        <w:numPr>
          <w:ilvl w:val="0"/>
          <w:numId w:val="6"/>
        </w:numPr>
        <w:jc w:val="both"/>
      </w:pPr>
      <w:r w:rsidRPr="00933258">
        <w:t xml:space="preserve">Русская литература 20 века:11 </w:t>
      </w:r>
      <w:proofErr w:type="spellStart"/>
      <w:r w:rsidRPr="00933258">
        <w:t>кл</w:t>
      </w:r>
      <w:proofErr w:type="spellEnd"/>
      <w:r w:rsidRPr="00933258">
        <w:t>.: Практикум – Под редакцией Журавлева В.П. – М.: Просвещение, 2009</w:t>
      </w:r>
    </w:p>
    <w:p w:rsidR="00792A03" w:rsidRPr="00933258" w:rsidRDefault="00792A03" w:rsidP="00792A03">
      <w:pPr>
        <w:numPr>
          <w:ilvl w:val="0"/>
          <w:numId w:val="6"/>
        </w:numPr>
        <w:jc w:val="both"/>
      </w:pPr>
      <w:r w:rsidRPr="00933258">
        <w:t xml:space="preserve">Уроки литературы: 11 </w:t>
      </w:r>
      <w:proofErr w:type="spellStart"/>
      <w:r w:rsidRPr="00933258">
        <w:t>кл</w:t>
      </w:r>
      <w:proofErr w:type="spellEnd"/>
      <w:r w:rsidRPr="00933258">
        <w:t>.: Кн. для учителя.- Журавлев В.П. – М.: Просвещение, 2009</w:t>
      </w:r>
    </w:p>
    <w:p w:rsidR="00792A03" w:rsidRDefault="00433725" w:rsidP="00792A03">
      <w:pPr>
        <w:numPr>
          <w:ilvl w:val="0"/>
          <w:numId w:val="6"/>
        </w:numPr>
        <w:jc w:val="both"/>
      </w:pPr>
      <w:hyperlink r:id="rId7" w:history="1">
        <w:r w:rsidR="00792A03">
          <w:rPr>
            <w:rStyle w:val="a9"/>
          </w:rPr>
          <w:t>http://www.school.edu.ru/</w:t>
        </w:r>
      </w:hyperlink>
      <w:r w:rsidR="00792A03">
        <w:t xml:space="preserve"> -Российский образовательный портал</w:t>
      </w:r>
    </w:p>
    <w:p w:rsidR="00792A03" w:rsidRDefault="004E6A57" w:rsidP="00792A03">
      <w:pPr>
        <w:jc w:val="both"/>
      </w:pPr>
      <w:r>
        <w:t xml:space="preserve">     9.</w:t>
      </w:r>
      <w:r w:rsidR="00792A03">
        <w:t xml:space="preserve">    </w:t>
      </w:r>
      <w:hyperlink r:id="rId8" w:history="1">
        <w:r w:rsidR="00792A03">
          <w:rPr>
            <w:rStyle w:val="a9"/>
          </w:rPr>
          <w:t>http://schools.techno.ru/</w:t>
        </w:r>
      </w:hyperlink>
      <w:r w:rsidR="00792A03">
        <w:t xml:space="preserve"> - образовательный сервер «Школы в Интернет»</w:t>
      </w:r>
    </w:p>
    <w:p w:rsidR="00792A03" w:rsidRDefault="004E6A57" w:rsidP="00792A03">
      <w:pPr>
        <w:jc w:val="both"/>
      </w:pPr>
      <w:r>
        <w:t xml:space="preserve">     10.</w:t>
      </w:r>
      <w:r w:rsidR="00792A03">
        <w:t xml:space="preserve">    .</w:t>
      </w:r>
      <w:hyperlink r:id="rId9" w:history="1">
        <w:r w:rsidR="00792A03">
          <w:rPr>
            <w:rStyle w:val="a9"/>
          </w:rPr>
          <w:t>http://www.1september.ru/ru/</w:t>
        </w:r>
      </w:hyperlink>
      <w:r w:rsidR="00792A03">
        <w:t xml:space="preserve"> - газета «Первое сентября»</w:t>
      </w:r>
    </w:p>
    <w:p w:rsidR="00792A03" w:rsidRDefault="00792A03" w:rsidP="00792A03">
      <w:pPr>
        <w:ind w:left="644"/>
        <w:jc w:val="both"/>
      </w:pPr>
    </w:p>
    <w:p w:rsidR="00792A03" w:rsidRDefault="00792A03" w:rsidP="00792A03">
      <w:pPr>
        <w:widowControl w:val="0"/>
        <w:ind w:left="360"/>
        <w:jc w:val="both"/>
      </w:pPr>
    </w:p>
    <w:p w:rsidR="00792A03" w:rsidRDefault="00792A03" w:rsidP="00792A03">
      <w:pPr>
        <w:ind w:firstLine="709"/>
        <w:jc w:val="both"/>
        <w:rPr>
          <w:u w:val="single"/>
        </w:rPr>
      </w:pPr>
    </w:p>
    <w:p w:rsidR="00792A03" w:rsidRDefault="00792A03" w:rsidP="000E33DE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92A03" w:rsidRPr="00B92EBF" w:rsidTr="001F4A76">
        <w:trPr>
          <w:trHeight w:val="2397"/>
        </w:trPr>
        <w:tc>
          <w:tcPr>
            <w:tcW w:w="3794" w:type="dxa"/>
          </w:tcPr>
          <w:p w:rsidR="00792A03" w:rsidRPr="00B92EBF" w:rsidRDefault="00792A03" w:rsidP="001F4A76">
            <w:pPr>
              <w:pStyle w:val="a4"/>
              <w:rPr>
                <w:sz w:val="28"/>
                <w:szCs w:val="28"/>
              </w:rPr>
            </w:pPr>
            <w:r w:rsidRPr="00B92EBF">
              <w:rPr>
                <w:sz w:val="28"/>
                <w:szCs w:val="28"/>
              </w:rPr>
              <w:t>СОГЛАСОВАНО</w:t>
            </w:r>
          </w:p>
          <w:p w:rsidR="00792A03" w:rsidRPr="00B92EBF" w:rsidRDefault="00792A03" w:rsidP="001F4A76">
            <w:pPr>
              <w:pStyle w:val="a4"/>
              <w:rPr>
                <w:sz w:val="28"/>
                <w:szCs w:val="28"/>
              </w:rPr>
            </w:pPr>
          </w:p>
          <w:p w:rsidR="00792A03" w:rsidRPr="00B92EBF" w:rsidRDefault="00792A03" w:rsidP="001F4A76">
            <w:pPr>
              <w:pStyle w:val="a4"/>
              <w:rPr>
                <w:sz w:val="28"/>
                <w:szCs w:val="28"/>
              </w:rPr>
            </w:pPr>
            <w:r w:rsidRPr="00B92EBF">
              <w:rPr>
                <w:sz w:val="28"/>
                <w:szCs w:val="28"/>
              </w:rPr>
              <w:t>Протокол заседания методического</w:t>
            </w:r>
            <w:r>
              <w:rPr>
                <w:sz w:val="28"/>
                <w:szCs w:val="28"/>
              </w:rPr>
              <w:t xml:space="preserve"> объединения учителей русского языка и литературы  СОШ № 35</w:t>
            </w:r>
            <w:r w:rsidRPr="00B92EBF">
              <w:rPr>
                <w:sz w:val="28"/>
                <w:szCs w:val="28"/>
              </w:rPr>
              <w:t xml:space="preserve"> </w:t>
            </w:r>
          </w:p>
          <w:p w:rsidR="00792A03" w:rsidRPr="00B92EBF" w:rsidRDefault="00792A03" w:rsidP="001F4A76">
            <w:pPr>
              <w:pStyle w:val="a4"/>
              <w:rPr>
                <w:sz w:val="28"/>
                <w:szCs w:val="28"/>
              </w:rPr>
            </w:pPr>
            <w:r w:rsidRPr="00B92EBF">
              <w:rPr>
                <w:sz w:val="28"/>
                <w:szCs w:val="28"/>
              </w:rPr>
              <w:t xml:space="preserve">от ___________ 20__  года </w:t>
            </w:r>
            <w:r w:rsidR="004E6A57">
              <w:rPr>
                <w:sz w:val="28"/>
                <w:szCs w:val="28"/>
              </w:rPr>
              <w:t>___________/Коркишко Н.Я./</w:t>
            </w:r>
          </w:p>
          <w:p w:rsidR="00792A03" w:rsidRPr="00B92EBF" w:rsidRDefault="00792A03" w:rsidP="001F4A76">
            <w:pPr>
              <w:pStyle w:val="a4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792A03" w:rsidRPr="00B92EBF" w:rsidRDefault="00792A03" w:rsidP="001F4A7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92A03" w:rsidRPr="00E301A1" w:rsidRDefault="00792A03" w:rsidP="001F4A76">
            <w:pPr>
              <w:pStyle w:val="a4"/>
            </w:pPr>
            <w:r w:rsidRPr="00E301A1">
              <w:t>СОГЛАСОВАНО</w:t>
            </w:r>
          </w:p>
          <w:p w:rsidR="00792A03" w:rsidRPr="00E301A1" w:rsidRDefault="00792A03" w:rsidP="001F4A76">
            <w:pPr>
              <w:pStyle w:val="a4"/>
            </w:pPr>
          </w:p>
          <w:p w:rsidR="00792A03" w:rsidRPr="00E301A1" w:rsidRDefault="00792A03" w:rsidP="001F4A76">
            <w:pPr>
              <w:pStyle w:val="a4"/>
            </w:pPr>
            <w:r w:rsidRPr="00E301A1">
              <w:t xml:space="preserve">Заместитель директора по УВР </w:t>
            </w:r>
          </w:p>
          <w:p w:rsidR="00792A03" w:rsidRPr="00E301A1" w:rsidRDefault="00792A03" w:rsidP="001F4A76">
            <w:pPr>
              <w:pStyle w:val="a4"/>
            </w:pPr>
            <w:r w:rsidRPr="00E301A1">
              <w:t>____________</w:t>
            </w:r>
            <w:r w:rsidR="004E6A57" w:rsidRPr="00E301A1">
              <w:t>___     /Ящик Т.В./</w:t>
            </w:r>
          </w:p>
          <w:p w:rsidR="00792A03" w:rsidRPr="00E301A1" w:rsidRDefault="00792A03" w:rsidP="001F4A76">
            <w:pPr>
              <w:pStyle w:val="a4"/>
            </w:pPr>
            <w:r w:rsidRPr="00E301A1">
              <w:t xml:space="preserve">                         </w:t>
            </w:r>
          </w:p>
          <w:p w:rsidR="00792A03" w:rsidRPr="00E301A1" w:rsidRDefault="00792A03" w:rsidP="001F4A76">
            <w:pPr>
              <w:pStyle w:val="a4"/>
            </w:pPr>
            <w:r w:rsidRPr="00E301A1">
              <w:t>______________ 20__  года</w:t>
            </w:r>
          </w:p>
          <w:p w:rsidR="00E301A1" w:rsidRPr="00E301A1" w:rsidRDefault="00E301A1" w:rsidP="001F4A76">
            <w:pPr>
              <w:pStyle w:val="a4"/>
            </w:pPr>
          </w:p>
          <w:p w:rsidR="00E301A1" w:rsidRPr="00E301A1" w:rsidRDefault="00E301A1" w:rsidP="001F4A76">
            <w:pPr>
              <w:pStyle w:val="a4"/>
            </w:pPr>
          </w:p>
          <w:p w:rsidR="00E943DC" w:rsidRDefault="00E943DC" w:rsidP="00E301A1">
            <w:pPr>
              <w:pStyle w:val="a4"/>
              <w:jc w:val="both"/>
            </w:pPr>
          </w:p>
          <w:p w:rsidR="00E301A1" w:rsidRPr="00E301A1" w:rsidRDefault="00E301A1" w:rsidP="00E301A1">
            <w:pPr>
              <w:pStyle w:val="a4"/>
              <w:jc w:val="both"/>
            </w:pPr>
          </w:p>
          <w:p w:rsidR="00E301A1" w:rsidRPr="00E301A1" w:rsidRDefault="00E301A1" w:rsidP="00E301A1">
            <w:pPr>
              <w:pStyle w:val="a4"/>
              <w:jc w:val="both"/>
            </w:pPr>
          </w:p>
        </w:tc>
      </w:tr>
    </w:tbl>
    <w:p w:rsidR="000C288F" w:rsidRDefault="000C288F" w:rsidP="00433725">
      <w:pPr>
        <w:pStyle w:val="a4"/>
        <w:jc w:val="center"/>
        <w:rPr>
          <w:b/>
        </w:rPr>
      </w:pPr>
      <w:bookmarkStart w:id="4" w:name="_GoBack"/>
      <w:bookmarkEnd w:id="4"/>
    </w:p>
    <w:sectPr w:rsidR="000C288F" w:rsidSect="0095207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B4F8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A51DB8"/>
    <w:multiLevelType w:val="hybridMultilevel"/>
    <w:tmpl w:val="96B8B4C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47030"/>
    <w:multiLevelType w:val="multilevel"/>
    <w:tmpl w:val="E110CD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ECF2992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D359E"/>
    <w:multiLevelType w:val="hybridMultilevel"/>
    <w:tmpl w:val="7242E5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373C3"/>
    <w:multiLevelType w:val="hybridMultilevel"/>
    <w:tmpl w:val="9D6E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675A"/>
    <w:rsid w:val="00021E21"/>
    <w:rsid w:val="000550C9"/>
    <w:rsid w:val="000605CE"/>
    <w:rsid w:val="0006596F"/>
    <w:rsid w:val="0007072A"/>
    <w:rsid w:val="00075E41"/>
    <w:rsid w:val="0009439C"/>
    <w:rsid w:val="000B4DFE"/>
    <w:rsid w:val="000C0438"/>
    <w:rsid w:val="000C288F"/>
    <w:rsid w:val="000C6F17"/>
    <w:rsid w:val="000D0584"/>
    <w:rsid w:val="000D1A5C"/>
    <w:rsid w:val="000E273C"/>
    <w:rsid w:val="000E33DE"/>
    <w:rsid w:val="000F2CAD"/>
    <w:rsid w:val="001012C3"/>
    <w:rsid w:val="00105A02"/>
    <w:rsid w:val="001138E2"/>
    <w:rsid w:val="001161C1"/>
    <w:rsid w:val="00142E12"/>
    <w:rsid w:val="00162A75"/>
    <w:rsid w:val="001736C7"/>
    <w:rsid w:val="001909EA"/>
    <w:rsid w:val="001A094D"/>
    <w:rsid w:val="001A41B6"/>
    <w:rsid w:val="001B1393"/>
    <w:rsid w:val="001B2884"/>
    <w:rsid w:val="001B4376"/>
    <w:rsid w:val="001B7D34"/>
    <w:rsid w:val="001C20A7"/>
    <w:rsid w:val="001D7B35"/>
    <w:rsid w:val="001E0883"/>
    <w:rsid w:val="001E5C8E"/>
    <w:rsid w:val="001F4A76"/>
    <w:rsid w:val="0022302B"/>
    <w:rsid w:val="0022787B"/>
    <w:rsid w:val="00251A29"/>
    <w:rsid w:val="00276E01"/>
    <w:rsid w:val="00287DAE"/>
    <w:rsid w:val="002A240C"/>
    <w:rsid w:val="002B333C"/>
    <w:rsid w:val="002D7B2D"/>
    <w:rsid w:val="002E6089"/>
    <w:rsid w:val="00316A94"/>
    <w:rsid w:val="00326D1F"/>
    <w:rsid w:val="003275A6"/>
    <w:rsid w:val="00333B79"/>
    <w:rsid w:val="00374EC6"/>
    <w:rsid w:val="00392495"/>
    <w:rsid w:val="00396E64"/>
    <w:rsid w:val="003A7BC0"/>
    <w:rsid w:val="003D6435"/>
    <w:rsid w:val="003D7C35"/>
    <w:rsid w:val="003F5E9F"/>
    <w:rsid w:val="0042472E"/>
    <w:rsid w:val="004317B9"/>
    <w:rsid w:val="00432326"/>
    <w:rsid w:val="00433725"/>
    <w:rsid w:val="00437E25"/>
    <w:rsid w:val="004415CF"/>
    <w:rsid w:val="0044483B"/>
    <w:rsid w:val="004504C6"/>
    <w:rsid w:val="0045560B"/>
    <w:rsid w:val="00460B5D"/>
    <w:rsid w:val="004A5C55"/>
    <w:rsid w:val="004B0839"/>
    <w:rsid w:val="004B52F0"/>
    <w:rsid w:val="004D4FC1"/>
    <w:rsid w:val="004E6A57"/>
    <w:rsid w:val="004F3612"/>
    <w:rsid w:val="004F6FDA"/>
    <w:rsid w:val="004F7A64"/>
    <w:rsid w:val="005640AD"/>
    <w:rsid w:val="0057119F"/>
    <w:rsid w:val="00572D6D"/>
    <w:rsid w:val="00584F16"/>
    <w:rsid w:val="005869C6"/>
    <w:rsid w:val="0059411A"/>
    <w:rsid w:val="005A1A8A"/>
    <w:rsid w:val="005A1FE6"/>
    <w:rsid w:val="005B7569"/>
    <w:rsid w:val="005C6624"/>
    <w:rsid w:val="005C6928"/>
    <w:rsid w:val="005C7D0B"/>
    <w:rsid w:val="005D285B"/>
    <w:rsid w:val="005E0D3B"/>
    <w:rsid w:val="005F0C9D"/>
    <w:rsid w:val="00602723"/>
    <w:rsid w:val="00610C98"/>
    <w:rsid w:val="00630DB3"/>
    <w:rsid w:val="006329DB"/>
    <w:rsid w:val="006331E1"/>
    <w:rsid w:val="00635359"/>
    <w:rsid w:val="00643B42"/>
    <w:rsid w:val="006656E6"/>
    <w:rsid w:val="006665F3"/>
    <w:rsid w:val="00666FBC"/>
    <w:rsid w:val="006B0F52"/>
    <w:rsid w:val="006D2F86"/>
    <w:rsid w:val="006D6CAB"/>
    <w:rsid w:val="006F2B9A"/>
    <w:rsid w:val="007056A2"/>
    <w:rsid w:val="00714AF0"/>
    <w:rsid w:val="00715D7D"/>
    <w:rsid w:val="00731EA1"/>
    <w:rsid w:val="00734BAE"/>
    <w:rsid w:val="0074554B"/>
    <w:rsid w:val="007619F2"/>
    <w:rsid w:val="007708EA"/>
    <w:rsid w:val="00782447"/>
    <w:rsid w:val="00783099"/>
    <w:rsid w:val="00785487"/>
    <w:rsid w:val="00792A03"/>
    <w:rsid w:val="0079521C"/>
    <w:rsid w:val="0079675A"/>
    <w:rsid w:val="007A26F7"/>
    <w:rsid w:val="007B5DED"/>
    <w:rsid w:val="007D6684"/>
    <w:rsid w:val="007E07AE"/>
    <w:rsid w:val="00801DC5"/>
    <w:rsid w:val="00813809"/>
    <w:rsid w:val="00814C36"/>
    <w:rsid w:val="00820920"/>
    <w:rsid w:val="00824E45"/>
    <w:rsid w:val="00841799"/>
    <w:rsid w:val="00843FB9"/>
    <w:rsid w:val="00855300"/>
    <w:rsid w:val="0086047A"/>
    <w:rsid w:val="00862240"/>
    <w:rsid w:val="00870856"/>
    <w:rsid w:val="008816F7"/>
    <w:rsid w:val="0088384B"/>
    <w:rsid w:val="008869AE"/>
    <w:rsid w:val="00891A04"/>
    <w:rsid w:val="008A63C1"/>
    <w:rsid w:val="008B1AE0"/>
    <w:rsid w:val="008C3288"/>
    <w:rsid w:val="008E4C66"/>
    <w:rsid w:val="008F5A31"/>
    <w:rsid w:val="00933258"/>
    <w:rsid w:val="00941F90"/>
    <w:rsid w:val="0095207B"/>
    <w:rsid w:val="00954109"/>
    <w:rsid w:val="00965C24"/>
    <w:rsid w:val="00983904"/>
    <w:rsid w:val="00986C38"/>
    <w:rsid w:val="009B3E53"/>
    <w:rsid w:val="009B66C9"/>
    <w:rsid w:val="009D763D"/>
    <w:rsid w:val="009E4A0F"/>
    <w:rsid w:val="009F6532"/>
    <w:rsid w:val="00A02E63"/>
    <w:rsid w:val="00A03CC1"/>
    <w:rsid w:val="00A1488A"/>
    <w:rsid w:val="00A21D36"/>
    <w:rsid w:val="00A2570B"/>
    <w:rsid w:val="00A47877"/>
    <w:rsid w:val="00A4789B"/>
    <w:rsid w:val="00A573A0"/>
    <w:rsid w:val="00A75A0C"/>
    <w:rsid w:val="00A911AD"/>
    <w:rsid w:val="00AA4C04"/>
    <w:rsid w:val="00AD5056"/>
    <w:rsid w:val="00AE6E3C"/>
    <w:rsid w:val="00AF2EFF"/>
    <w:rsid w:val="00B05B81"/>
    <w:rsid w:val="00B16CF5"/>
    <w:rsid w:val="00B54003"/>
    <w:rsid w:val="00B66EBD"/>
    <w:rsid w:val="00B71FCC"/>
    <w:rsid w:val="00B83212"/>
    <w:rsid w:val="00BA141E"/>
    <w:rsid w:val="00BB0D34"/>
    <w:rsid w:val="00BB55CE"/>
    <w:rsid w:val="00BC7C4A"/>
    <w:rsid w:val="00BD43A5"/>
    <w:rsid w:val="00BE193A"/>
    <w:rsid w:val="00BF2967"/>
    <w:rsid w:val="00BF75B8"/>
    <w:rsid w:val="00C02C58"/>
    <w:rsid w:val="00C03533"/>
    <w:rsid w:val="00C32572"/>
    <w:rsid w:val="00C42FA1"/>
    <w:rsid w:val="00C526A0"/>
    <w:rsid w:val="00C53EF4"/>
    <w:rsid w:val="00C626CD"/>
    <w:rsid w:val="00C76614"/>
    <w:rsid w:val="00C939BB"/>
    <w:rsid w:val="00C95852"/>
    <w:rsid w:val="00CB23F9"/>
    <w:rsid w:val="00CC48BF"/>
    <w:rsid w:val="00CE5007"/>
    <w:rsid w:val="00CF3125"/>
    <w:rsid w:val="00D20ADC"/>
    <w:rsid w:val="00D2325D"/>
    <w:rsid w:val="00D3595D"/>
    <w:rsid w:val="00D37418"/>
    <w:rsid w:val="00D609FB"/>
    <w:rsid w:val="00D61F52"/>
    <w:rsid w:val="00D835C5"/>
    <w:rsid w:val="00D9049B"/>
    <w:rsid w:val="00DA26BD"/>
    <w:rsid w:val="00DA6C82"/>
    <w:rsid w:val="00DC421F"/>
    <w:rsid w:val="00DD216F"/>
    <w:rsid w:val="00DD2210"/>
    <w:rsid w:val="00DD4B0F"/>
    <w:rsid w:val="00E1170D"/>
    <w:rsid w:val="00E301A1"/>
    <w:rsid w:val="00E305BF"/>
    <w:rsid w:val="00E31AF8"/>
    <w:rsid w:val="00E35178"/>
    <w:rsid w:val="00E45C9E"/>
    <w:rsid w:val="00E47666"/>
    <w:rsid w:val="00E51F6E"/>
    <w:rsid w:val="00E63DA1"/>
    <w:rsid w:val="00E6494A"/>
    <w:rsid w:val="00E73BB4"/>
    <w:rsid w:val="00E819FA"/>
    <w:rsid w:val="00E87469"/>
    <w:rsid w:val="00E92B18"/>
    <w:rsid w:val="00E92E55"/>
    <w:rsid w:val="00E943DC"/>
    <w:rsid w:val="00E95FD5"/>
    <w:rsid w:val="00EA04D1"/>
    <w:rsid w:val="00EA21B5"/>
    <w:rsid w:val="00EA686E"/>
    <w:rsid w:val="00EC454E"/>
    <w:rsid w:val="00EC66BD"/>
    <w:rsid w:val="00EC787E"/>
    <w:rsid w:val="00EE5339"/>
    <w:rsid w:val="00EE7417"/>
    <w:rsid w:val="00EF3509"/>
    <w:rsid w:val="00EF3698"/>
    <w:rsid w:val="00F02890"/>
    <w:rsid w:val="00F20717"/>
    <w:rsid w:val="00F23068"/>
    <w:rsid w:val="00F24504"/>
    <w:rsid w:val="00F40052"/>
    <w:rsid w:val="00F518C9"/>
    <w:rsid w:val="00F70539"/>
    <w:rsid w:val="00F7158F"/>
    <w:rsid w:val="00F915DF"/>
    <w:rsid w:val="00F93570"/>
    <w:rsid w:val="00FB68EE"/>
    <w:rsid w:val="00FC7ED0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05CE"/>
    <w:rPr>
      <w:sz w:val="24"/>
      <w:szCs w:val="24"/>
    </w:rPr>
  </w:style>
  <w:style w:type="paragraph" w:styleId="a5">
    <w:name w:val="Body Text"/>
    <w:basedOn w:val="a"/>
    <w:link w:val="a6"/>
    <w:unhideWhenUsed/>
    <w:rsid w:val="00933258"/>
    <w:rPr>
      <w:szCs w:val="20"/>
    </w:rPr>
  </w:style>
  <w:style w:type="character" w:customStyle="1" w:styleId="a6">
    <w:name w:val="Основной текст Знак"/>
    <w:basedOn w:val="a0"/>
    <w:link w:val="a5"/>
    <w:rsid w:val="00933258"/>
    <w:rPr>
      <w:sz w:val="24"/>
    </w:rPr>
  </w:style>
  <w:style w:type="paragraph" w:styleId="2">
    <w:name w:val="Body Text Indent 2"/>
    <w:basedOn w:val="a"/>
    <w:link w:val="20"/>
    <w:unhideWhenUsed/>
    <w:rsid w:val="00933258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33258"/>
    <w:rPr>
      <w:sz w:val="24"/>
    </w:rPr>
  </w:style>
  <w:style w:type="paragraph" w:styleId="a7">
    <w:name w:val="Plain Text"/>
    <w:basedOn w:val="a"/>
    <w:link w:val="a8"/>
    <w:unhideWhenUsed/>
    <w:rsid w:val="00933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33258"/>
    <w:rPr>
      <w:rFonts w:ascii="Courier New" w:hAnsi="Courier New"/>
    </w:rPr>
  </w:style>
  <w:style w:type="character" w:styleId="a9">
    <w:name w:val="Hyperlink"/>
    <w:basedOn w:val="a0"/>
    <w:uiPriority w:val="99"/>
    <w:unhideWhenUsed/>
    <w:rsid w:val="001B139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1F4A76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A76"/>
    <w:pPr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aa">
    <w:name w:val="Основной текст + Полужирный"/>
    <w:basedOn w:val="a6"/>
    <w:rsid w:val="003F5E9F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3F5E9F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1">
    <w:name w:val="Основной текст + Полужирный1"/>
    <w:basedOn w:val="a6"/>
    <w:rsid w:val="003F5E9F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6"/>
    <w:rsid w:val="003F5E9F"/>
    <w:rPr>
      <w:rFonts w:ascii="Times New Roman" w:hAnsi="Times New Roman" w:cs="Times New Roman" w:hint="default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a0"/>
    <w:rsid w:val="003F5E9F"/>
    <w:rPr>
      <w:rFonts w:ascii="Times New Roman" w:hAnsi="Times New Roman" w:cs="Times New Roman" w:hint="default"/>
      <w:b/>
      <w:bCs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6"/>
    <w:rsid w:val="003F5E9F"/>
    <w:rPr>
      <w:rFonts w:ascii="Times New Roman" w:hAnsi="Times New Roman" w:cs="Times New Roman" w:hint="default"/>
      <w:b/>
      <w:bCs/>
      <w:spacing w:val="20"/>
      <w:sz w:val="24"/>
      <w:szCs w:val="24"/>
      <w:shd w:val="clear" w:color="auto" w:fill="FFFFFF"/>
    </w:rPr>
  </w:style>
  <w:style w:type="character" w:customStyle="1" w:styleId="10">
    <w:name w:val="Заголовок №1 + Не полужирный"/>
    <w:basedOn w:val="a0"/>
    <w:rsid w:val="003F5E9F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12">
    <w:name w:val="Заголовок №1 (2) + Полужирный"/>
    <w:basedOn w:val="a0"/>
    <w:rsid w:val="003F5E9F"/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tech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176C-536D-4B5C-B1C0-38C2ABDC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9</Pages>
  <Words>2634</Words>
  <Characters>19325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Links>
    <vt:vector size="18" baseType="variant"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35</dc:creator>
  <cp:keywords/>
  <dc:description/>
  <cp:lastModifiedBy>Завуч</cp:lastModifiedBy>
  <cp:revision>10</cp:revision>
  <cp:lastPrinted>2017-09-14T10:38:00Z</cp:lastPrinted>
  <dcterms:created xsi:type="dcterms:W3CDTF">2009-09-23T06:03:00Z</dcterms:created>
  <dcterms:modified xsi:type="dcterms:W3CDTF">2017-10-07T10:46:00Z</dcterms:modified>
</cp:coreProperties>
</file>